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68" w:rsidRDefault="00927470">
      <w:pPr>
        <w:jc w:val="right"/>
        <w:rPr>
          <w:rFonts w:ascii="黑体" w:eastAsia="黑体" w:hAnsi="黑体"/>
          <w:b/>
          <w:color w:val="000000" w:themeColor="text1"/>
          <w:sz w:val="20"/>
          <w:szCs w:val="20"/>
        </w:rPr>
      </w:pPr>
      <w:r>
        <w:rPr>
          <w:rFonts w:ascii="黑体" w:eastAsia="黑体" w:hAnsi="黑体"/>
          <w:b/>
          <w:noProof/>
          <w:color w:val="000000" w:themeColor="text1"/>
          <w:sz w:val="20"/>
          <w:szCs w:val="20"/>
        </w:rPr>
        <w:drawing>
          <wp:inline distT="0" distB="0" distL="114300" distR="114300">
            <wp:extent cx="1007745" cy="1007745"/>
            <wp:effectExtent l="0" t="0" r="1905" b="1905"/>
            <wp:docPr id="4" name="图片 4" descr="bdw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bdwx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668" w:rsidRDefault="00927470">
      <w:pPr>
        <w:jc w:val="right"/>
        <w:rPr>
          <w:rFonts w:ascii="黑体" w:eastAsia="黑体" w:hAnsi="黑体"/>
          <w:b/>
          <w:color w:val="000000" w:themeColor="text1"/>
          <w:szCs w:val="21"/>
        </w:rPr>
      </w:pPr>
      <w:r>
        <w:rPr>
          <w:rFonts w:ascii="黑体" w:eastAsia="黑体" w:hAnsi="黑体" w:hint="eastAsia"/>
          <w:b/>
          <w:color w:val="000000" w:themeColor="text1"/>
          <w:sz w:val="20"/>
          <w:szCs w:val="20"/>
        </w:rPr>
        <w:t>北大研修班二维码</w:t>
      </w:r>
    </w:p>
    <w:p w:rsidR="00953668" w:rsidRDefault="00927470">
      <w:pPr>
        <w:spacing w:line="600" w:lineRule="exact"/>
        <w:jc w:val="center"/>
        <w:rPr>
          <w:rFonts w:ascii="微软雅黑" w:eastAsia="微软雅黑" w:hAnsi="微软雅黑"/>
          <w:b/>
          <w:color w:val="000000" w:themeColor="text1"/>
          <w:sz w:val="52"/>
          <w:szCs w:val="52"/>
        </w:rPr>
      </w:pPr>
      <w:r>
        <w:rPr>
          <w:rFonts w:ascii="微软雅黑" w:eastAsia="微软雅黑" w:hAnsi="微软雅黑" w:hint="eastAsia"/>
          <w:b/>
          <w:color w:val="000000" w:themeColor="text1"/>
          <w:sz w:val="52"/>
          <w:szCs w:val="52"/>
        </w:rPr>
        <w:t xml:space="preserve">企业CEO研修班   </w:t>
      </w:r>
    </w:p>
    <w:p w:rsidR="00953668" w:rsidRDefault="00927470">
      <w:pPr>
        <w:spacing w:line="520" w:lineRule="exact"/>
        <w:jc w:val="center"/>
        <w:rPr>
          <w:rFonts w:ascii="黑体" w:eastAsia="黑体" w:hAnsi="黑体"/>
          <w:b/>
          <w:color w:val="000000" w:themeColor="text1"/>
          <w:sz w:val="52"/>
          <w:szCs w:val="52"/>
        </w:rPr>
      </w:pPr>
      <w:r>
        <w:rPr>
          <w:rFonts w:ascii="黑体" w:eastAsia="黑体" w:hAnsi="黑体"/>
          <w:b/>
          <w:noProof/>
          <w:color w:val="000000" w:themeColor="text1"/>
          <w:sz w:val="52"/>
          <w:szCs w:val="52"/>
        </w:rPr>
        <w:drawing>
          <wp:anchor distT="0" distB="0" distL="114300" distR="114300" simplePos="0" relativeHeight="251696128" behindDoc="0" locked="1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215900</wp:posOffset>
            </wp:positionV>
            <wp:extent cx="5800725" cy="3133725"/>
            <wp:effectExtent l="19050" t="0" r="9525" b="0"/>
            <wp:wrapNone/>
            <wp:docPr id="1" name="图片 0" descr="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图1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3668" w:rsidRDefault="00953668"/>
    <w:p w:rsidR="00953668" w:rsidRDefault="00953668"/>
    <w:p w:rsidR="00953668" w:rsidRDefault="00953668"/>
    <w:p w:rsidR="00953668" w:rsidRDefault="00953668"/>
    <w:p w:rsidR="00953668" w:rsidRDefault="00953668"/>
    <w:p w:rsidR="00953668" w:rsidRDefault="00953668"/>
    <w:p w:rsidR="00953668" w:rsidRDefault="00953668"/>
    <w:p w:rsidR="00953668" w:rsidRDefault="00953668"/>
    <w:p w:rsidR="00953668" w:rsidRDefault="00953668"/>
    <w:p w:rsidR="00953668" w:rsidRDefault="00953668"/>
    <w:p w:rsidR="00953668" w:rsidRDefault="00953668"/>
    <w:p w:rsidR="00953668" w:rsidRDefault="00953668"/>
    <w:p w:rsidR="00953668" w:rsidRDefault="00953668"/>
    <w:p w:rsidR="00953668" w:rsidRDefault="00953668"/>
    <w:p w:rsidR="00953668" w:rsidRDefault="00953668">
      <w:pPr>
        <w:ind w:leftChars="-270" w:left="-567"/>
        <w:jc w:val="center"/>
        <w:rPr>
          <w:rStyle w:val="135brush"/>
          <w:rFonts w:ascii="微软雅黑" w:eastAsia="微软雅黑" w:hAnsi="微软雅黑"/>
          <w:b/>
          <w:color w:val="000000" w:themeColor="text1"/>
          <w:sz w:val="28"/>
          <w:szCs w:val="28"/>
        </w:rPr>
      </w:pPr>
    </w:p>
    <w:p w:rsidR="00953668" w:rsidRDefault="00927470">
      <w:pPr>
        <w:ind w:leftChars="-270" w:left="-567"/>
        <w:jc w:val="center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  <w:r>
        <w:rPr>
          <w:rStyle w:val="135brush"/>
          <w:rFonts w:ascii="微软雅黑" w:eastAsia="微软雅黑" w:hAnsi="微软雅黑" w:hint="eastAsia"/>
          <w:b/>
          <w:color w:val="000000" w:themeColor="text1"/>
          <w:sz w:val="28"/>
          <w:szCs w:val="28"/>
        </w:rPr>
        <w:t>我们的大学</w:t>
      </w:r>
    </w:p>
    <w:p w:rsidR="00953668" w:rsidRDefault="00DE66DF">
      <w:pPr>
        <w:spacing w:line="580" w:lineRule="exact"/>
        <w:ind w:leftChars="-135" w:left="-283" w:firstLineChars="48" w:firstLine="279"/>
        <w:jc w:val="center"/>
        <w:rPr>
          <w:rFonts w:ascii="黑体" w:eastAsia="黑体" w:hAnsi="黑体"/>
          <w:b/>
          <w:color w:val="000000" w:themeColor="text1"/>
          <w:sz w:val="58"/>
          <w:szCs w:val="58"/>
        </w:rPr>
      </w:pPr>
      <w:r>
        <w:rPr>
          <w:rFonts w:ascii="黑体" w:eastAsia="黑体" w:hAnsi="黑体"/>
          <w:b/>
          <w:color w:val="000000" w:themeColor="text1"/>
          <w:sz w:val="58"/>
          <w:szCs w:val="5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-23.25pt;margin-top:2.05pt;width:448.5pt;height:0;z-index:251675648" o:connectortype="straight" strokecolor="#c00000">
            <w10:anchorlock/>
          </v:shape>
        </w:pict>
      </w:r>
      <w:r w:rsidRPr="00DE66DF">
        <w:rPr>
          <w:rFonts w:ascii="微软雅黑" w:eastAsia="微软雅黑" w:hAnsi="微软雅黑"/>
          <w:b/>
          <w:color w:val="000000" w:themeColor="text1"/>
          <w:sz w:val="28"/>
          <w:szCs w:val="28"/>
        </w:rPr>
        <w:pict>
          <v:rect id="_x0000_s1045" style="position:absolute;left:0;text-align:left;margin-left:158.95pt;margin-top:.3pt;width:84.4pt;height:3.55pt;z-index:251677696" fillcolor="#c00000" stroked="f">
            <w10:anchorlock/>
          </v:rect>
        </w:pict>
      </w:r>
    </w:p>
    <w:p w:rsidR="00953668" w:rsidRDefault="00927470">
      <w:pPr>
        <w:spacing w:line="300" w:lineRule="exact"/>
        <w:ind w:leftChars="-270" w:left="-567" w:firstLineChars="58" w:firstLine="162"/>
        <w:rPr>
          <w:rFonts w:ascii="微软雅黑" w:eastAsia="微软雅黑" w:hAnsi="微软雅黑"/>
          <w:b/>
          <w:color w:val="FFFFFF" w:themeColor="background1"/>
          <w:sz w:val="28"/>
          <w:szCs w:val="28"/>
          <w:highlight w:val="darkRed"/>
          <w:shd w:val="pct10" w:color="auto" w:fill="FFFFFF"/>
        </w:rPr>
      </w:pPr>
      <w:r>
        <w:rPr>
          <w:rFonts w:ascii="微软雅黑" w:eastAsia="微软雅黑" w:hAnsi="微软雅黑" w:hint="eastAsia"/>
          <w:b/>
          <w:color w:val="FFFFFF" w:themeColor="background1"/>
          <w:sz w:val="28"/>
          <w:szCs w:val="28"/>
          <w:highlight w:val="darkRed"/>
          <w:shd w:val="pct10" w:color="auto" w:fill="FFFFFF"/>
        </w:rPr>
        <w:t>北京大学</w:t>
      </w:r>
    </w:p>
    <w:p w:rsidR="00953668" w:rsidRDefault="00927470">
      <w:pPr>
        <w:spacing w:line="300" w:lineRule="exact"/>
        <w:ind w:leftChars="-270" w:left="-567" w:firstLineChars="58" w:firstLine="162"/>
        <w:rPr>
          <w:rFonts w:ascii="微软雅黑" w:eastAsia="微软雅黑" w:hAnsi="微软雅黑"/>
          <w:b/>
          <w:color w:val="FFFFFF" w:themeColor="background1"/>
          <w:sz w:val="28"/>
          <w:szCs w:val="28"/>
          <w:shd w:val="pct10" w:color="auto" w:fill="FFFFFF"/>
        </w:rPr>
      </w:pPr>
      <w:r>
        <w:rPr>
          <w:rFonts w:ascii="微软雅黑" w:eastAsia="微软雅黑" w:hAnsi="微软雅黑" w:hint="eastAsia"/>
          <w:b/>
          <w:color w:val="FFFFFF" w:themeColor="background1"/>
          <w:sz w:val="28"/>
          <w:szCs w:val="28"/>
          <w:highlight w:val="darkRed"/>
          <w:shd w:val="pct10" w:color="auto" w:fill="FFFFFF"/>
        </w:rPr>
        <w:t>PEKING UNIVERSITY</w:t>
      </w:r>
    </w:p>
    <w:p w:rsidR="00953668" w:rsidRDefault="00953668">
      <w:pPr>
        <w:spacing w:line="300" w:lineRule="exact"/>
        <w:ind w:leftChars="-270" w:left="-567" w:firstLineChars="58" w:firstLine="139"/>
        <w:rPr>
          <w:rFonts w:ascii="微软雅黑" w:eastAsia="微软雅黑" w:hAnsi="微软雅黑"/>
          <w:b/>
          <w:sz w:val="24"/>
        </w:rPr>
      </w:pPr>
    </w:p>
    <w:p w:rsidR="00953668" w:rsidRDefault="00927470">
      <w:pPr>
        <w:pStyle w:val="1"/>
        <w:numPr>
          <w:ilvl w:val="0"/>
          <w:numId w:val="1"/>
        </w:numPr>
        <w:spacing w:line="380" w:lineRule="exact"/>
        <w:ind w:left="-5" w:firstLineChars="0"/>
        <w:rPr>
          <w:rFonts w:ascii="微软雅黑" w:eastAsia="微软雅黑" w:hAnsi="微软雅黑"/>
          <w:color w:val="262626" w:themeColor="text1" w:themeTint="D9"/>
        </w:rPr>
      </w:pPr>
      <w:r>
        <w:rPr>
          <w:rFonts w:ascii="微软雅黑" w:eastAsia="微软雅黑" w:hAnsi="微软雅黑" w:hint="eastAsia"/>
          <w:color w:val="262626" w:themeColor="text1" w:themeTint="D9"/>
        </w:rPr>
        <w:t>中国第一所国立综合性大学；</w:t>
      </w:r>
    </w:p>
    <w:p w:rsidR="00953668" w:rsidRDefault="00927470">
      <w:pPr>
        <w:pStyle w:val="1"/>
        <w:numPr>
          <w:ilvl w:val="0"/>
          <w:numId w:val="1"/>
        </w:numPr>
        <w:spacing w:line="380" w:lineRule="exact"/>
        <w:ind w:left="-5" w:firstLineChars="0"/>
        <w:rPr>
          <w:rFonts w:ascii="微软雅黑" w:eastAsia="微软雅黑" w:hAnsi="微软雅黑"/>
          <w:color w:val="262626" w:themeColor="text1" w:themeTint="D9"/>
        </w:rPr>
      </w:pPr>
      <w:r>
        <w:rPr>
          <w:rFonts w:ascii="微软雅黑" w:eastAsia="微软雅黑" w:hAnsi="微软雅黑" w:hint="eastAsia"/>
          <w:color w:val="262626" w:themeColor="text1" w:themeTint="D9"/>
        </w:rPr>
        <w:t>新文化运动的中心和“五四”运动的策源地；</w:t>
      </w:r>
    </w:p>
    <w:p w:rsidR="00953668" w:rsidRDefault="00927470">
      <w:pPr>
        <w:pStyle w:val="1"/>
        <w:numPr>
          <w:ilvl w:val="0"/>
          <w:numId w:val="1"/>
        </w:numPr>
        <w:spacing w:line="380" w:lineRule="exact"/>
        <w:ind w:left="-5" w:firstLineChars="0"/>
        <w:rPr>
          <w:rFonts w:ascii="微软雅黑" w:eastAsia="微软雅黑" w:hAnsi="微软雅黑"/>
          <w:color w:val="262626" w:themeColor="text1" w:themeTint="D9"/>
        </w:rPr>
      </w:pPr>
      <w:r>
        <w:rPr>
          <w:rFonts w:ascii="微软雅黑" w:eastAsia="微软雅黑" w:hAnsi="微软雅黑" w:hint="eastAsia"/>
          <w:color w:val="262626" w:themeColor="text1" w:themeTint="D9"/>
        </w:rPr>
        <w:t>文、理、工、医等学科交融的综合性大学；</w:t>
      </w:r>
    </w:p>
    <w:p w:rsidR="00953668" w:rsidRDefault="00927470">
      <w:pPr>
        <w:pStyle w:val="1"/>
        <w:numPr>
          <w:ilvl w:val="0"/>
          <w:numId w:val="1"/>
        </w:numPr>
        <w:spacing w:line="380" w:lineRule="exact"/>
        <w:ind w:left="-5" w:firstLineChars="0"/>
        <w:rPr>
          <w:rFonts w:ascii="微软雅黑" w:eastAsia="微软雅黑" w:hAnsi="微软雅黑"/>
          <w:color w:val="262626" w:themeColor="text1" w:themeTint="D9"/>
        </w:rPr>
      </w:pPr>
      <w:r>
        <w:rPr>
          <w:rFonts w:ascii="微软雅黑" w:eastAsia="微软雅黑" w:hAnsi="微软雅黑" w:hint="eastAsia"/>
          <w:color w:val="262626" w:themeColor="text1" w:themeTint="D9"/>
        </w:rPr>
        <w:t>中国最早开设商科教育的大学；</w:t>
      </w:r>
    </w:p>
    <w:p w:rsidR="00953668" w:rsidRDefault="00927470">
      <w:pPr>
        <w:pStyle w:val="1"/>
        <w:numPr>
          <w:ilvl w:val="0"/>
          <w:numId w:val="1"/>
        </w:numPr>
        <w:spacing w:line="380" w:lineRule="exact"/>
        <w:ind w:left="-5" w:firstLineChars="0"/>
        <w:rPr>
          <w:rFonts w:ascii="微软雅黑" w:eastAsia="微软雅黑" w:hAnsi="微软雅黑"/>
          <w:color w:val="262626" w:themeColor="text1" w:themeTint="D9"/>
        </w:rPr>
      </w:pPr>
      <w:r>
        <w:rPr>
          <w:rFonts w:ascii="微软雅黑" w:eastAsia="微软雅黑" w:hAnsi="微软雅黑" w:hint="eastAsia"/>
          <w:color w:val="262626" w:themeColor="text1" w:themeTint="D9"/>
        </w:rPr>
        <w:t>中国首批获国家认可创办EMBA教育的院校；</w:t>
      </w:r>
    </w:p>
    <w:p w:rsidR="00953668" w:rsidRDefault="00927470">
      <w:pPr>
        <w:pStyle w:val="1"/>
        <w:numPr>
          <w:ilvl w:val="0"/>
          <w:numId w:val="1"/>
        </w:numPr>
        <w:spacing w:line="380" w:lineRule="exact"/>
        <w:ind w:left="-5" w:firstLineChars="0"/>
        <w:rPr>
          <w:rFonts w:ascii="微软雅黑" w:eastAsia="微软雅黑" w:hAnsi="微软雅黑"/>
          <w:color w:val="262626" w:themeColor="text1" w:themeTint="D9"/>
        </w:rPr>
      </w:pPr>
      <w:r>
        <w:rPr>
          <w:rFonts w:ascii="微软雅黑" w:eastAsia="微软雅黑" w:hAnsi="微软雅黑" w:hint="eastAsia"/>
          <w:color w:val="262626" w:themeColor="text1" w:themeTint="D9"/>
        </w:rPr>
        <w:t>被学子们评为“最有情怀的大学”。</w:t>
      </w:r>
    </w:p>
    <w:p w:rsidR="00953668" w:rsidRDefault="00953668">
      <w:pPr>
        <w:spacing w:line="360" w:lineRule="exact"/>
        <w:ind w:leftChars="-202" w:left="-424"/>
        <w:rPr>
          <w:rFonts w:ascii="微软雅黑" w:eastAsia="微软雅黑" w:hAnsi="微软雅黑"/>
          <w:b/>
        </w:rPr>
      </w:pPr>
    </w:p>
    <w:p w:rsidR="00953668" w:rsidRDefault="00927470">
      <w:pPr>
        <w:ind w:leftChars="-270" w:left="-567" w:firstLineChars="58" w:firstLine="162"/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我们的荣誉</w:t>
      </w:r>
    </w:p>
    <w:p w:rsidR="00953668" w:rsidRDefault="00DE66DF">
      <w:r w:rsidRPr="00DE66DF">
        <w:rPr>
          <w:color w:val="262626" w:themeColor="text1" w:themeTint="D9"/>
        </w:rPr>
        <w:lastRenderedPageBreak/>
        <w:pict>
          <v:shape id="_x0000_s1026" type="#_x0000_t32" style="position:absolute;left:0;text-align:left;margin-left:-17.25pt;margin-top:11.35pt;width:.05pt;height:92.05pt;z-index:251664384" o:connectortype="straight" strokecolor="#272727"/>
        </w:pict>
      </w:r>
      <w:r>
        <w:pict>
          <v:rect id="_x0000_s1047" style="position:absolute;left:0;text-align:left;margin-left:162.7pt;margin-top:2.85pt;width:84.4pt;height:3.55pt;z-index:251679744" fillcolor="#c00000" stroked="f">
            <w10:anchorlock/>
          </v:rect>
        </w:pict>
      </w:r>
      <w:r>
        <w:pict>
          <v:shape id="_x0000_s1046" type="#_x0000_t32" style="position:absolute;left:0;text-align:left;margin-left:-18.75pt;margin-top:4pt;width:448.5pt;height:0;z-index:251678720" o:connectortype="straight" strokecolor="#c00000">
            <w10:anchorlock/>
          </v:shape>
        </w:pict>
      </w:r>
    </w:p>
    <w:p w:rsidR="00953668" w:rsidRDefault="00DE66DF">
      <w:pPr>
        <w:spacing w:line="480" w:lineRule="exact"/>
        <w:ind w:left="-425"/>
        <w:rPr>
          <w:rFonts w:ascii="微软雅黑" w:eastAsia="微软雅黑" w:hAnsi="微软雅黑"/>
          <w:color w:val="262626" w:themeColor="text1" w:themeTint="D9"/>
        </w:rPr>
      </w:pPr>
      <w:r>
        <w:rPr>
          <w:rFonts w:ascii="微软雅黑" w:eastAsia="微软雅黑" w:hAnsi="微软雅黑"/>
          <w:color w:val="262626" w:themeColor="text1" w:themeTint="D9"/>
        </w:rPr>
        <w:pict>
          <v:oval id="_x0000_s1027" style="position:absolute;left:0;text-align:left;margin-left:-20.25pt;margin-top:11.45pt;width:7.15pt;height:7.15pt;z-index:251665408" strokecolor="#272727"/>
        </w:pict>
      </w:r>
      <w:r w:rsidR="00927470">
        <w:rPr>
          <w:rFonts w:ascii="微软雅黑" w:eastAsia="微软雅黑" w:hAnsi="微软雅黑" w:hint="eastAsia"/>
          <w:color w:val="262626" w:themeColor="text1" w:themeTint="D9"/>
        </w:rPr>
        <w:t xml:space="preserve">   北大CEO在国内被誉为“中国最具特色CEO项目”“最佳创新教育产品”</w:t>
      </w:r>
    </w:p>
    <w:p w:rsidR="00953668" w:rsidRDefault="00DE66DF">
      <w:pPr>
        <w:spacing w:line="480" w:lineRule="exact"/>
        <w:ind w:left="-425"/>
        <w:rPr>
          <w:rFonts w:ascii="微软雅黑" w:eastAsia="微软雅黑" w:hAnsi="微软雅黑"/>
          <w:color w:val="262626" w:themeColor="text1" w:themeTint="D9"/>
        </w:rPr>
      </w:pPr>
      <w:r>
        <w:rPr>
          <w:rFonts w:ascii="微软雅黑" w:eastAsia="微软雅黑" w:hAnsi="微软雅黑"/>
          <w:color w:val="262626" w:themeColor="text1" w:themeTint="D9"/>
        </w:rPr>
        <w:pict>
          <v:oval id="_x0000_s1028" style="position:absolute;left:0;text-align:left;margin-left:-20.25pt;margin-top:11.95pt;width:7.15pt;height:7.15pt;z-index:251666432" strokecolor="#272727"/>
        </w:pict>
      </w:r>
      <w:r w:rsidR="00927470">
        <w:rPr>
          <w:rFonts w:ascii="微软雅黑" w:eastAsia="微软雅黑" w:hAnsi="微软雅黑" w:hint="eastAsia"/>
          <w:color w:val="262626" w:themeColor="text1" w:themeTint="D9"/>
        </w:rPr>
        <w:t xml:space="preserve">   北大CEO在国内校友会中，被誉为“万名校友，资源共享”项目</w:t>
      </w:r>
    </w:p>
    <w:p w:rsidR="00953668" w:rsidRDefault="00DE66DF">
      <w:pPr>
        <w:spacing w:line="480" w:lineRule="exact"/>
        <w:ind w:left="-425"/>
        <w:rPr>
          <w:rFonts w:ascii="微软雅黑" w:eastAsia="微软雅黑" w:hAnsi="微软雅黑"/>
          <w:color w:val="262626" w:themeColor="text1" w:themeTint="D9"/>
        </w:rPr>
      </w:pPr>
      <w:r>
        <w:rPr>
          <w:rFonts w:ascii="微软雅黑" w:eastAsia="微软雅黑" w:hAnsi="微软雅黑"/>
          <w:color w:val="262626" w:themeColor="text1" w:themeTint="D9"/>
        </w:rPr>
        <w:pict>
          <v:oval id="_x0000_s1029" style="position:absolute;left:0;text-align:left;margin-left:-20.25pt;margin-top:12.45pt;width:7.15pt;height:7.15pt;z-index:251667456" strokecolor="#272727"/>
        </w:pict>
      </w:r>
      <w:r w:rsidR="00927470">
        <w:rPr>
          <w:rFonts w:ascii="微软雅黑" w:eastAsia="微软雅黑" w:hAnsi="微软雅黑" w:hint="eastAsia"/>
          <w:color w:val="262626" w:themeColor="text1" w:themeTint="D9"/>
        </w:rPr>
        <w:t xml:space="preserve">   北大CEO主创人员荣获北京大学优秀教育成果一等奖</w:t>
      </w:r>
    </w:p>
    <w:p w:rsidR="00953668" w:rsidRDefault="00927470">
      <w:pPr>
        <w:ind w:leftChars="-270" w:left="-567" w:firstLineChars="58" w:firstLine="162"/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我们的培养目标</w:t>
      </w:r>
    </w:p>
    <w:p w:rsidR="00953668" w:rsidRDefault="00DE66DF">
      <w:r w:rsidRPr="00DE66DF">
        <w:rPr>
          <w:rFonts w:ascii="微软雅黑" w:eastAsia="微软雅黑" w:hAnsi="微软雅黑"/>
          <w:color w:val="262626" w:themeColor="text1" w:themeTint="D9"/>
        </w:rPr>
        <w:pict>
          <v:rect id="_x0000_s1049" style="position:absolute;left:0;text-align:left;margin-left:155.05pt;margin-top:.05pt;width:96.4pt;height:3.55pt;z-index:251681792" fillcolor="#c00000" stroked="f">
            <w10:anchorlock/>
          </v:rect>
        </w:pict>
      </w:r>
      <w:r w:rsidRPr="00DE66DF">
        <w:rPr>
          <w:color w:val="262626" w:themeColor="text1" w:themeTint="D9"/>
        </w:rPr>
        <w:pict>
          <v:shape id="_x0000_s1048" type="#_x0000_t32" style="position:absolute;left:0;text-align:left;margin-left:-19.85pt;margin-top:1.8pt;width:448.5pt;height:0;z-index:251680768" o:connectortype="straight" strokecolor="#c00000">
            <w10:anchorlock/>
          </v:shape>
        </w:pict>
      </w:r>
    </w:p>
    <w:p w:rsidR="00953668" w:rsidRDefault="00927470">
      <w:pPr>
        <w:pStyle w:val="1"/>
        <w:numPr>
          <w:ilvl w:val="0"/>
          <w:numId w:val="2"/>
        </w:numPr>
        <w:spacing w:line="380" w:lineRule="exact"/>
        <w:ind w:firstLineChars="0"/>
        <w:rPr>
          <w:rFonts w:ascii="微软雅黑" w:eastAsia="微软雅黑" w:hAnsi="微软雅黑"/>
          <w:color w:val="262626" w:themeColor="text1" w:themeTint="D9"/>
        </w:rPr>
      </w:pPr>
      <w:r>
        <w:rPr>
          <w:rFonts w:ascii="微软雅黑" w:eastAsia="微软雅黑" w:hAnsi="微软雅黑" w:hint="eastAsia"/>
          <w:color w:val="262626" w:themeColor="text1" w:themeTint="D9"/>
        </w:rPr>
        <w:t>通过系统反思，重构经验，并寻求超越自我、组织变革的路径方法；</w:t>
      </w:r>
    </w:p>
    <w:p w:rsidR="00953668" w:rsidRDefault="00927470">
      <w:pPr>
        <w:pStyle w:val="1"/>
        <w:numPr>
          <w:ilvl w:val="0"/>
          <w:numId w:val="2"/>
        </w:numPr>
        <w:spacing w:line="380" w:lineRule="exact"/>
        <w:ind w:firstLineChars="0"/>
        <w:rPr>
          <w:rFonts w:ascii="微软雅黑" w:eastAsia="微软雅黑" w:hAnsi="微软雅黑"/>
          <w:color w:val="262626" w:themeColor="text1" w:themeTint="D9"/>
        </w:rPr>
      </w:pPr>
      <w:r>
        <w:rPr>
          <w:rFonts w:ascii="微软雅黑" w:eastAsia="微软雅黑" w:hAnsi="微软雅黑" w:hint="eastAsia"/>
          <w:color w:val="262626" w:themeColor="text1" w:themeTint="D9"/>
        </w:rPr>
        <w:t>通过管理交换，以人为镜，找到组织发展的标杆和榜样；</w:t>
      </w:r>
    </w:p>
    <w:p w:rsidR="00953668" w:rsidRDefault="00927470">
      <w:pPr>
        <w:pStyle w:val="1"/>
        <w:numPr>
          <w:ilvl w:val="0"/>
          <w:numId w:val="2"/>
        </w:numPr>
        <w:spacing w:line="380" w:lineRule="exact"/>
        <w:ind w:firstLineChars="0"/>
        <w:rPr>
          <w:rFonts w:ascii="微软雅黑" w:eastAsia="微软雅黑" w:hAnsi="微软雅黑"/>
          <w:color w:val="262626" w:themeColor="text1" w:themeTint="D9"/>
        </w:rPr>
      </w:pPr>
      <w:r>
        <w:rPr>
          <w:rFonts w:ascii="微软雅黑" w:eastAsia="微软雅黑" w:hAnsi="微软雅黑" w:hint="eastAsia"/>
          <w:color w:val="262626" w:themeColor="text1" w:themeTint="D9"/>
        </w:rPr>
        <w:t>通过实地参访，考察国内外一流企业的最佳实践；</w:t>
      </w:r>
    </w:p>
    <w:p w:rsidR="00953668" w:rsidRDefault="00927470">
      <w:pPr>
        <w:pStyle w:val="1"/>
        <w:numPr>
          <w:ilvl w:val="0"/>
          <w:numId w:val="2"/>
        </w:numPr>
        <w:spacing w:line="380" w:lineRule="exact"/>
        <w:ind w:firstLineChars="0"/>
        <w:rPr>
          <w:rFonts w:ascii="微软雅黑" w:eastAsia="微软雅黑" w:hAnsi="微软雅黑"/>
          <w:color w:val="262626" w:themeColor="text1" w:themeTint="D9"/>
        </w:rPr>
      </w:pPr>
      <w:r>
        <w:rPr>
          <w:rFonts w:ascii="微软雅黑" w:eastAsia="微软雅黑" w:hAnsi="微软雅黑" w:hint="eastAsia"/>
          <w:color w:val="262626" w:themeColor="text1" w:themeTint="D9"/>
        </w:rPr>
        <w:t>通过论文写作，梳理企业发展历程，找到关键拐点；</w:t>
      </w:r>
    </w:p>
    <w:p w:rsidR="00953668" w:rsidRDefault="00927470">
      <w:pPr>
        <w:pStyle w:val="1"/>
        <w:numPr>
          <w:ilvl w:val="0"/>
          <w:numId w:val="2"/>
        </w:numPr>
        <w:spacing w:line="380" w:lineRule="exact"/>
        <w:ind w:firstLineChars="0"/>
        <w:rPr>
          <w:rFonts w:ascii="微软雅黑" w:eastAsia="微软雅黑" w:hAnsi="微软雅黑"/>
          <w:color w:val="262626" w:themeColor="text1" w:themeTint="D9"/>
        </w:rPr>
      </w:pPr>
      <w:r>
        <w:rPr>
          <w:rFonts w:ascii="微软雅黑" w:eastAsia="微软雅黑" w:hAnsi="微软雅黑" w:hint="eastAsia"/>
          <w:color w:val="262626" w:themeColor="text1" w:themeTint="D9"/>
        </w:rPr>
        <w:t>通过思辩讨论，探寻基业长青之道。</w:t>
      </w:r>
    </w:p>
    <w:p w:rsidR="00953668" w:rsidRDefault="00953668">
      <w:pPr>
        <w:spacing w:line="380" w:lineRule="exact"/>
        <w:ind w:left="-425"/>
        <w:rPr>
          <w:rFonts w:ascii="微软雅黑" w:eastAsia="微软雅黑" w:hAnsi="微软雅黑"/>
          <w:color w:val="262626" w:themeColor="text1" w:themeTint="D9"/>
        </w:rPr>
      </w:pPr>
    </w:p>
    <w:p w:rsidR="00953668" w:rsidRDefault="00953668">
      <w:pPr>
        <w:spacing w:line="380" w:lineRule="exact"/>
        <w:ind w:left="-425"/>
        <w:rPr>
          <w:rFonts w:ascii="微软雅黑" w:eastAsia="微软雅黑" w:hAnsi="微软雅黑"/>
          <w:color w:val="262626" w:themeColor="text1" w:themeTint="D9"/>
        </w:rPr>
      </w:pPr>
    </w:p>
    <w:p w:rsidR="00953668" w:rsidRDefault="00DE66DF">
      <w:pPr>
        <w:ind w:leftChars="-270" w:left="-567" w:firstLineChars="58" w:firstLine="122"/>
        <w:jc w:val="center"/>
        <w:rPr>
          <w:rFonts w:ascii="微软雅黑" w:eastAsia="微软雅黑" w:hAnsi="微软雅黑"/>
          <w:b/>
          <w:sz w:val="28"/>
          <w:szCs w:val="28"/>
        </w:rPr>
      </w:pPr>
      <w:r w:rsidRPr="00DE66DF">
        <w:rPr>
          <w:rFonts w:ascii="微软雅黑" w:eastAsia="微软雅黑" w:hAnsi="微软雅黑"/>
          <w:color w:val="262626" w:themeColor="text1" w:themeTint="D9"/>
        </w:rPr>
        <w:pict>
          <v:rect id="_x0000_s1051" style="position:absolute;left:0;text-align:left;margin-left:160.45pt;margin-top:29.7pt;width:85.05pt;height:3.55pt;z-index:251683840" fillcolor="#c00000" stroked="f">
            <w10:anchorlock/>
          </v:rect>
        </w:pict>
      </w:r>
      <w:r w:rsidR="00927470">
        <w:rPr>
          <w:rFonts w:ascii="微软雅黑" w:eastAsia="微软雅黑" w:hAnsi="微软雅黑" w:hint="eastAsia"/>
          <w:b/>
          <w:sz w:val="28"/>
          <w:szCs w:val="28"/>
        </w:rPr>
        <w:t>我们的论坛</w:t>
      </w:r>
    </w:p>
    <w:p w:rsidR="00953668" w:rsidRDefault="00DE66DF">
      <w:pPr>
        <w:ind w:leftChars="-202" w:left="-424"/>
      </w:pPr>
      <w:r w:rsidRPr="00DE66DF">
        <w:rPr>
          <w:rFonts w:ascii="微软雅黑" w:eastAsia="微软雅黑" w:hAnsi="微软雅黑"/>
          <w:color w:val="262626" w:themeColor="text1" w:themeTint="D9"/>
        </w:rPr>
        <w:pict>
          <v:shape id="_x0000_s1050" type="#_x0000_t32" style="position:absolute;left:0;text-align:left;margin-left:-21.35pt;margin-top:0;width:448.5pt;height:0;z-index:251682816" o:connectortype="straight" strokecolor="#c00000">
            <w10:anchorlock/>
          </v:shape>
        </w:pict>
      </w:r>
    </w:p>
    <w:p w:rsidR="00953668" w:rsidRDefault="00927470">
      <w:pPr>
        <w:spacing w:line="300" w:lineRule="exact"/>
        <w:ind w:leftChars="-270" w:left="-567" w:firstLineChars="58" w:firstLine="193"/>
        <w:rPr>
          <w:rFonts w:ascii="微软雅黑" w:eastAsia="微软雅黑" w:hAnsi="微软雅黑"/>
          <w:b/>
          <w:color w:val="FFFFFF" w:themeColor="background1"/>
          <w:spacing w:val="46"/>
          <w:sz w:val="24"/>
          <w:highlight w:val="darkRed"/>
          <w:shd w:val="pct10" w:color="auto" w:fill="FFFFFF"/>
        </w:rPr>
      </w:pPr>
      <w:r>
        <w:rPr>
          <w:rFonts w:ascii="微软雅黑" w:eastAsia="微软雅黑" w:hAnsi="微软雅黑" w:hint="eastAsia"/>
          <w:b/>
          <w:color w:val="FFFFFF" w:themeColor="background1"/>
          <w:spacing w:val="46"/>
          <w:sz w:val="24"/>
          <w:highlight w:val="darkRed"/>
          <w:shd w:val="pct10" w:color="auto" w:fill="FFFFFF"/>
        </w:rPr>
        <w:t>历届论坛嘉宾</w:t>
      </w:r>
    </w:p>
    <w:p w:rsidR="00953668" w:rsidRDefault="00927470">
      <w:pPr>
        <w:spacing w:line="400" w:lineRule="exact"/>
        <w:ind w:leftChars="-202" w:left="-424"/>
        <w:outlineLvl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 xml:space="preserve">李  扬 </w:t>
      </w:r>
      <w:r>
        <w:rPr>
          <w:rFonts w:ascii="微软雅黑" w:eastAsia="微软雅黑" w:hAnsi="微软雅黑" w:hint="eastAsia"/>
          <w:szCs w:val="21"/>
        </w:rPr>
        <w:tab/>
        <w:t xml:space="preserve">中国社会科学院 副院长  </w:t>
      </w:r>
      <w:r>
        <w:rPr>
          <w:rFonts w:ascii="微软雅黑" w:eastAsia="微软雅黑" w:hAnsi="微软雅黑" w:hint="eastAsia"/>
          <w:szCs w:val="21"/>
        </w:rPr>
        <w:tab/>
        <w:t xml:space="preserve">            </w:t>
      </w:r>
      <w:r>
        <w:rPr>
          <w:rFonts w:ascii="微软雅黑" w:eastAsia="微软雅黑" w:hAnsi="微软雅黑" w:hint="eastAsia"/>
          <w:b/>
          <w:szCs w:val="21"/>
        </w:rPr>
        <w:t>龙永图</w:t>
      </w:r>
      <w:r>
        <w:rPr>
          <w:rFonts w:ascii="微软雅黑" w:eastAsia="微软雅黑" w:hAnsi="微软雅黑" w:hint="eastAsia"/>
          <w:szCs w:val="21"/>
        </w:rPr>
        <w:tab/>
        <w:t>博鳌亚洲论坛 原秘书长</w:t>
      </w:r>
    </w:p>
    <w:p w:rsidR="00953668" w:rsidRDefault="00927470">
      <w:pPr>
        <w:spacing w:line="400" w:lineRule="exact"/>
        <w:ind w:leftChars="-202" w:left="-424"/>
        <w:outlineLvl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易  纲</w:t>
      </w:r>
      <w:r>
        <w:rPr>
          <w:rFonts w:ascii="微软雅黑" w:eastAsia="微软雅黑" w:hAnsi="微软雅黑" w:hint="eastAsia"/>
          <w:szCs w:val="21"/>
        </w:rPr>
        <w:tab/>
        <w:t>中国人民银行 副行长</w:t>
      </w:r>
      <w:r>
        <w:rPr>
          <w:rFonts w:ascii="微软雅黑" w:eastAsia="微软雅黑" w:hAnsi="微软雅黑" w:hint="eastAsia"/>
          <w:szCs w:val="21"/>
        </w:rPr>
        <w:tab/>
        <w:t xml:space="preserve">                </w:t>
      </w:r>
      <w:r>
        <w:rPr>
          <w:rFonts w:ascii="微软雅黑" w:eastAsia="微软雅黑" w:hAnsi="微软雅黑" w:hint="eastAsia"/>
          <w:b/>
          <w:szCs w:val="21"/>
        </w:rPr>
        <w:t>樊  纲</w:t>
      </w:r>
      <w:r>
        <w:rPr>
          <w:rFonts w:ascii="微软雅黑" w:eastAsia="微软雅黑" w:hAnsi="微软雅黑" w:hint="eastAsia"/>
          <w:b/>
          <w:szCs w:val="21"/>
        </w:rPr>
        <w:tab/>
      </w:r>
      <w:r>
        <w:rPr>
          <w:rFonts w:ascii="微软雅黑" w:eastAsia="微软雅黑" w:hAnsi="微软雅黑" w:hint="eastAsia"/>
          <w:szCs w:val="21"/>
        </w:rPr>
        <w:t>国民经济研究所 所长</w:t>
      </w:r>
    </w:p>
    <w:p w:rsidR="00953668" w:rsidRDefault="00927470">
      <w:pPr>
        <w:spacing w:line="400" w:lineRule="exact"/>
        <w:ind w:leftChars="-202" w:left="-424"/>
        <w:outlineLvl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周其仁</w:t>
      </w:r>
      <w:r>
        <w:rPr>
          <w:rFonts w:ascii="微软雅黑" w:eastAsia="微软雅黑" w:hAnsi="微软雅黑" w:hint="eastAsia"/>
          <w:szCs w:val="21"/>
        </w:rPr>
        <w:t xml:space="preserve">  北大国家发展研究院 原院长</w:t>
      </w:r>
      <w:r>
        <w:rPr>
          <w:rFonts w:ascii="微软雅黑" w:eastAsia="微软雅黑" w:hAnsi="微软雅黑" w:hint="eastAsia"/>
          <w:szCs w:val="21"/>
        </w:rPr>
        <w:tab/>
        <w:t xml:space="preserve">        </w:t>
      </w:r>
      <w:r>
        <w:rPr>
          <w:rFonts w:ascii="微软雅黑" w:eastAsia="微软雅黑" w:hAnsi="微软雅黑" w:hint="eastAsia"/>
          <w:b/>
          <w:szCs w:val="21"/>
        </w:rPr>
        <w:t>肖  耿</w:t>
      </w:r>
      <w:r>
        <w:rPr>
          <w:rFonts w:ascii="微软雅黑" w:eastAsia="微软雅黑" w:hAnsi="微软雅黑" w:hint="eastAsia"/>
          <w:szCs w:val="21"/>
        </w:rPr>
        <w:tab/>
        <w:t>清华—布鲁金斯中心 主任</w:t>
      </w:r>
    </w:p>
    <w:p w:rsidR="00953668" w:rsidRDefault="00927470">
      <w:pPr>
        <w:spacing w:line="400" w:lineRule="exact"/>
        <w:ind w:leftChars="-202" w:left="-424"/>
        <w:outlineLvl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黄益平</w:t>
      </w:r>
      <w:r>
        <w:rPr>
          <w:rFonts w:ascii="微软雅黑" w:eastAsia="微软雅黑" w:hAnsi="微软雅黑" w:hint="eastAsia"/>
          <w:szCs w:val="21"/>
        </w:rPr>
        <w:tab/>
        <w:t>花旗银行亚太区首席 经济学家</w:t>
      </w:r>
      <w:r>
        <w:rPr>
          <w:rFonts w:ascii="微软雅黑" w:eastAsia="微软雅黑" w:hAnsi="微软雅黑" w:hint="eastAsia"/>
          <w:szCs w:val="21"/>
        </w:rPr>
        <w:tab/>
        <w:t xml:space="preserve">        </w:t>
      </w:r>
      <w:r>
        <w:rPr>
          <w:rFonts w:ascii="微软雅黑" w:eastAsia="微软雅黑" w:hAnsi="微软雅黑" w:hint="eastAsia"/>
          <w:b/>
          <w:szCs w:val="21"/>
        </w:rPr>
        <w:t>汤  敏</w:t>
      </w:r>
      <w:r>
        <w:rPr>
          <w:rFonts w:ascii="微软雅黑" w:eastAsia="微软雅黑" w:hAnsi="微软雅黑" w:hint="eastAsia"/>
          <w:szCs w:val="21"/>
        </w:rPr>
        <w:t xml:space="preserve"> </w:t>
      </w:r>
      <w:r>
        <w:rPr>
          <w:rFonts w:ascii="微软雅黑" w:eastAsia="微软雅黑" w:hAnsi="微软雅黑" w:hint="eastAsia"/>
          <w:szCs w:val="21"/>
        </w:rPr>
        <w:tab/>
        <w:t>中国发展研究基金会 副秘书长</w:t>
      </w:r>
    </w:p>
    <w:p w:rsidR="00953668" w:rsidRDefault="00927470">
      <w:pPr>
        <w:spacing w:line="400" w:lineRule="exact"/>
        <w:ind w:leftChars="-202" w:left="-424"/>
        <w:outlineLvl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吴晓灵</w:t>
      </w:r>
      <w:r>
        <w:rPr>
          <w:rFonts w:ascii="微软雅黑" w:eastAsia="微软雅黑" w:hAnsi="微软雅黑" w:hint="eastAsia"/>
          <w:szCs w:val="21"/>
        </w:rPr>
        <w:tab/>
        <w:t>中国人民银行 原副行长</w:t>
      </w:r>
      <w:r>
        <w:rPr>
          <w:rFonts w:ascii="微软雅黑" w:eastAsia="微软雅黑" w:hAnsi="微软雅黑" w:hint="eastAsia"/>
          <w:szCs w:val="21"/>
        </w:rPr>
        <w:tab/>
        <w:t xml:space="preserve">            </w:t>
      </w:r>
      <w:r>
        <w:rPr>
          <w:rFonts w:ascii="微软雅黑" w:eastAsia="微软雅黑" w:hAnsi="微软雅黑" w:hint="eastAsia"/>
          <w:b/>
          <w:szCs w:val="21"/>
        </w:rPr>
        <w:t>姚景源</w:t>
      </w:r>
      <w:r>
        <w:rPr>
          <w:rFonts w:ascii="微软雅黑" w:eastAsia="微软雅黑" w:hAnsi="微软雅黑" w:hint="eastAsia"/>
          <w:szCs w:val="21"/>
        </w:rPr>
        <w:tab/>
        <w:t xml:space="preserve">国家统计局 原总经济师 </w:t>
      </w:r>
    </w:p>
    <w:p w:rsidR="00953668" w:rsidRDefault="00927470">
      <w:pPr>
        <w:spacing w:line="400" w:lineRule="exact"/>
        <w:ind w:leftChars="-202" w:left="-424"/>
        <w:outlineLvl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韩秀云</w:t>
      </w:r>
      <w:r>
        <w:rPr>
          <w:rFonts w:ascii="微软雅黑" w:eastAsia="微软雅黑" w:hAnsi="微软雅黑" w:hint="eastAsia"/>
          <w:szCs w:val="21"/>
        </w:rPr>
        <w:tab/>
        <w:t xml:space="preserve">清华中国经济研究中心 研究员        </w:t>
      </w:r>
      <w:r>
        <w:rPr>
          <w:rFonts w:ascii="微软雅黑" w:eastAsia="微软雅黑" w:hAnsi="微软雅黑" w:hint="eastAsia"/>
          <w:b/>
          <w:szCs w:val="21"/>
        </w:rPr>
        <w:t xml:space="preserve"> 孟晓苏</w:t>
      </w:r>
      <w:r>
        <w:rPr>
          <w:rFonts w:ascii="微软雅黑" w:eastAsia="微软雅黑" w:hAnsi="微软雅黑" w:hint="eastAsia"/>
          <w:szCs w:val="21"/>
        </w:rPr>
        <w:tab/>
        <w:t>中房集团 理事长</w:t>
      </w:r>
    </w:p>
    <w:p w:rsidR="00953668" w:rsidRDefault="00927470">
      <w:pPr>
        <w:spacing w:line="400" w:lineRule="exact"/>
        <w:ind w:leftChars="-202" w:left="-424"/>
        <w:outlineLvl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祁  斌</w:t>
      </w:r>
      <w:r>
        <w:rPr>
          <w:rFonts w:ascii="微软雅黑" w:eastAsia="微软雅黑" w:hAnsi="微软雅黑" w:hint="eastAsia"/>
          <w:szCs w:val="21"/>
        </w:rPr>
        <w:tab/>
        <w:t xml:space="preserve">中国证监会研究中心 主任            </w:t>
      </w:r>
      <w:r>
        <w:rPr>
          <w:rFonts w:ascii="微软雅黑" w:eastAsia="微软雅黑" w:hAnsi="微软雅黑" w:hint="eastAsia"/>
          <w:b/>
          <w:szCs w:val="21"/>
        </w:rPr>
        <w:t xml:space="preserve"> 刘晓光</w:t>
      </w:r>
      <w:r>
        <w:rPr>
          <w:rFonts w:ascii="微软雅黑" w:eastAsia="微软雅黑" w:hAnsi="微软雅黑" w:hint="eastAsia"/>
          <w:b/>
          <w:szCs w:val="21"/>
        </w:rPr>
        <w:tab/>
      </w:r>
      <w:r>
        <w:rPr>
          <w:rFonts w:ascii="微软雅黑" w:eastAsia="微软雅黑" w:hAnsi="微软雅黑" w:hint="eastAsia"/>
          <w:szCs w:val="21"/>
        </w:rPr>
        <w:t>北京首创集团 原董事长</w:t>
      </w:r>
    </w:p>
    <w:p w:rsidR="00953668" w:rsidRDefault="00953668">
      <w:pPr>
        <w:spacing w:line="380" w:lineRule="exact"/>
        <w:ind w:left="-425"/>
        <w:rPr>
          <w:rFonts w:ascii="微软雅黑" w:eastAsia="微软雅黑" w:hAnsi="微软雅黑"/>
          <w:color w:val="262626" w:themeColor="text1" w:themeTint="D9"/>
        </w:rPr>
      </w:pPr>
    </w:p>
    <w:p w:rsidR="00953668" w:rsidRDefault="00953668">
      <w:pPr>
        <w:spacing w:line="380" w:lineRule="exact"/>
        <w:ind w:left="-425"/>
        <w:rPr>
          <w:rFonts w:ascii="微软雅黑" w:eastAsia="微软雅黑" w:hAnsi="微软雅黑"/>
          <w:color w:val="262626" w:themeColor="text1" w:themeTint="D9"/>
        </w:rPr>
      </w:pPr>
    </w:p>
    <w:p w:rsidR="00953668" w:rsidRDefault="00DE66DF">
      <w:pPr>
        <w:ind w:leftChars="-270" w:left="-567" w:firstLineChars="58" w:firstLine="122"/>
        <w:jc w:val="center"/>
        <w:rPr>
          <w:rFonts w:ascii="微软雅黑" w:eastAsia="微软雅黑" w:hAnsi="微软雅黑"/>
          <w:b/>
          <w:sz w:val="28"/>
          <w:szCs w:val="28"/>
        </w:rPr>
      </w:pPr>
      <w:r w:rsidRPr="00DE66DF">
        <w:rPr>
          <w:rFonts w:ascii="微软雅黑" w:eastAsia="微软雅黑" w:hAnsi="微软雅黑"/>
          <w:color w:val="262626" w:themeColor="text1" w:themeTint="D9"/>
        </w:rPr>
        <w:pict>
          <v:rect id="_x0000_s1053" style="position:absolute;left:0;text-align:left;margin-left:160.45pt;margin-top:27.2pt;width:85.05pt;height:3.55pt;z-index:251685888" fillcolor="#c00000" stroked="f">
            <w10:anchorlock/>
          </v:rect>
        </w:pict>
      </w:r>
      <w:r w:rsidRPr="00DE66DF">
        <w:rPr>
          <w:rFonts w:ascii="微软雅黑" w:eastAsia="微软雅黑" w:hAnsi="微软雅黑"/>
          <w:color w:val="262626" w:themeColor="text1" w:themeTint="D9"/>
        </w:rPr>
        <w:pict>
          <v:shape id="_x0000_s1052" type="#_x0000_t32" style="position:absolute;left:0;text-align:left;margin-left:-21.35pt;margin-top:28.65pt;width:448.5pt;height:0;z-index:251684864" o:connectortype="straight" strokecolor="#c00000">
            <w10:anchorlock/>
          </v:shape>
        </w:pict>
      </w:r>
      <w:r w:rsidR="00927470">
        <w:rPr>
          <w:rFonts w:ascii="微软雅黑" w:eastAsia="微软雅黑" w:hAnsi="微软雅黑" w:hint="eastAsia"/>
          <w:b/>
          <w:sz w:val="28"/>
          <w:szCs w:val="28"/>
        </w:rPr>
        <w:t>我们的课程</w:t>
      </w:r>
    </w:p>
    <w:p w:rsidR="00953668" w:rsidRDefault="00953668">
      <w:pPr>
        <w:spacing w:line="300" w:lineRule="exact"/>
        <w:ind w:leftChars="-270" w:left="-567" w:firstLineChars="58" w:firstLine="162"/>
        <w:rPr>
          <w:rFonts w:ascii="微软雅黑" w:eastAsia="微软雅黑" w:hAnsi="微软雅黑"/>
          <w:b/>
          <w:color w:val="FFFFFF" w:themeColor="background1"/>
          <w:sz w:val="28"/>
          <w:szCs w:val="28"/>
          <w:shd w:val="pct10" w:color="auto" w:fill="FFFFFF"/>
        </w:rPr>
      </w:pPr>
    </w:p>
    <w:p w:rsidR="00953668" w:rsidRDefault="00927470">
      <w:pPr>
        <w:spacing w:line="360" w:lineRule="exact"/>
        <w:ind w:leftChars="-270" w:left="-567" w:firstLineChars="58" w:firstLine="216"/>
        <w:rPr>
          <w:rFonts w:ascii="微软雅黑" w:eastAsia="微软雅黑" w:hAnsi="微软雅黑"/>
          <w:b/>
          <w:color w:val="FFFFFF" w:themeColor="background1"/>
          <w:spacing w:val="66"/>
          <w:sz w:val="24"/>
          <w:shd w:val="pct10" w:color="auto" w:fill="FFFFFF"/>
        </w:rPr>
      </w:pPr>
      <w:r>
        <w:rPr>
          <w:rFonts w:ascii="微软雅黑" w:eastAsia="微软雅黑" w:hAnsi="微软雅黑" w:hint="eastAsia"/>
          <w:b/>
          <w:color w:val="FFFFFF" w:themeColor="background1"/>
          <w:spacing w:val="66"/>
          <w:sz w:val="24"/>
          <w:highlight w:val="darkRed"/>
          <w:shd w:val="pct10" w:color="auto" w:fill="FFFFFF"/>
        </w:rPr>
        <w:t>创新课程体系</w:t>
      </w:r>
    </w:p>
    <w:p w:rsidR="00953668" w:rsidRDefault="00DE66DF">
      <w:pPr>
        <w:spacing w:line="360" w:lineRule="exact"/>
        <w:ind w:leftChars="-135" w:left="-283"/>
        <w:rPr>
          <w:rFonts w:ascii="微软雅黑" w:eastAsia="微软雅黑" w:hAnsi="微软雅黑"/>
          <w:color w:val="FFFFFF" w:themeColor="background1"/>
          <w:spacing w:val="60"/>
          <w:sz w:val="20"/>
          <w:szCs w:val="20"/>
        </w:rPr>
      </w:pPr>
      <w:r w:rsidRPr="00DE66DF">
        <w:rPr>
          <w:rFonts w:ascii="微软雅黑" w:eastAsia="微软雅黑" w:hAnsi="微软雅黑"/>
          <w:b/>
          <w:color w:val="FFFFFF" w:themeColor="background1"/>
          <w:spacing w:val="60"/>
          <w:sz w:val="20"/>
          <w:szCs w:val="20"/>
        </w:rPr>
        <w:pict>
          <v:rect id="_x0000_s1062" style="position:absolute;left:0;text-align:left;margin-left:-17.6pt;margin-top:1.45pt;width:178.05pt;height:18.5pt;z-index:-251621376" fillcolor="#810505" stroked="f">
            <w10:anchorlock/>
          </v:rect>
        </w:pict>
      </w:r>
      <w:r w:rsidR="00927470">
        <w:rPr>
          <w:rFonts w:ascii="微软雅黑" w:eastAsia="微软雅黑" w:hAnsi="微软雅黑" w:hint="eastAsia"/>
          <w:b/>
          <w:color w:val="FFFFFF" w:themeColor="background1"/>
          <w:spacing w:val="60"/>
          <w:sz w:val="20"/>
          <w:szCs w:val="20"/>
        </w:rPr>
        <w:t xml:space="preserve">  —— 引领教育新时代</w:t>
      </w:r>
    </w:p>
    <w:p w:rsidR="00953668" w:rsidRDefault="00953668">
      <w:pPr>
        <w:spacing w:line="400" w:lineRule="exact"/>
        <w:ind w:leftChars="-202" w:left="-424"/>
        <w:rPr>
          <w:rFonts w:ascii="微软雅黑" w:eastAsia="微软雅黑" w:hAnsi="微软雅黑"/>
          <w:b/>
          <w:color w:val="FFFFFF" w:themeColor="background1"/>
          <w:spacing w:val="36"/>
          <w:sz w:val="32"/>
          <w:szCs w:val="32"/>
          <w:highlight w:val="darkRed"/>
        </w:rPr>
      </w:pPr>
    </w:p>
    <w:tbl>
      <w:tblPr>
        <w:tblStyle w:val="a7"/>
        <w:tblW w:w="9215" w:type="dxa"/>
        <w:tblInd w:w="-318" w:type="dxa"/>
        <w:tblLayout w:type="fixed"/>
        <w:tblLook w:val="04A0"/>
      </w:tblPr>
      <w:tblGrid>
        <w:gridCol w:w="4717"/>
        <w:gridCol w:w="4498"/>
      </w:tblGrid>
      <w:tr w:rsidR="00953668" w:rsidTr="00953668">
        <w:trPr>
          <w:cnfStyle w:val="100000000000"/>
          <w:trHeight w:val="402"/>
        </w:trPr>
        <w:tc>
          <w:tcPr>
            <w:tcW w:w="9215" w:type="dxa"/>
            <w:gridSpan w:val="2"/>
          </w:tcPr>
          <w:p w:rsidR="00953668" w:rsidRDefault="00927470">
            <w:pPr>
              <w:spacing w:line="560" w:lineRule="exact"/>
              <w:outlineLvl w:val="0"/>
              <w:rPr>
                <w:rFonts w:ascii="微软雅黑" w:eastAsia="微软雅黑" w:hAnsi="微软雅黑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bCs w:val="0"/>
                <w:color w:val="000000" w:themeColor="text1"/>
                <w:spacing w:val="30"/>
                <w:kern w:val="0"/>
                <w:sz w:val="24"/>
              </w:rPr>
              <w:t>一、中的精神：实用理性的辩证智慧</w:t>
            </w:r>
          </w:p>
        </w:tc>
      </w:tr>
      <w:tr w:rsidR="00953668" w:rsidTr="00953668">
        <w:trPr>
          <w:trHeight w:val="394"/>
        </w:trPr>
        <w:tc>
          <w:tcPr>
            <w:tcW w:w="9215" w:type="dxa"/>
            <w:gridSpan w:val="2"/>
            <w:tcBorders>
              <w:tl2br w:val="nil"/>
              <w:tr2bl w:val="nil"/>
            </w:tcBorders>
            <w:shd w:val="clear" w:color="auto" w:fill="F2F2F2" w:themeFill="background1" w:themeFillShade="F2"/>
          </w:tcPr>
          <w:p w:rsidR="00953668" w:rsidRDefault="00927470">
            <w:pPr>
              <w:spacing w:line="56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第一模块：中国传统管理思想的传承与进化</w:t>
            </w:r>
          </w:p>
        </w:tc>
      </w:tr>
      <w:tr w:rsidR="00953668" w:rsidTr="00953668">
        <w:trPr>
          <w:trHeight w:val="394"/>
        </w:trPr>
        <w:tc>
          <w:tcPr>
            <w:tcW w:w="9215" w:type="dxa"/>
            <w:gridSpan w:val="2"/>
            <w:tcBorders>
              <w:tl2br w:val="nil"/>
              <w:tr2bl w:val="nil"/>
            </w:tcBorders>
            <w:shd w:val="clear" w:color="auto" w:fill="F2F2F2" w:themeFill="background1" w:themeFillShade="F2"/>
          </w:tcPr>
          <w:p w:rsidR="00953668" w:rsidRDefault="00927470">
            <w:pPr>
              <w:spacing w:line="56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lastRenderedPageBreak/>
              <w:t>第二模块：中国根基的企业文化价值观塑造</w:t>
            </w:r>
          </w:p>
        </w:tc>
      </w:tr>
      <w:tr w:rsidR="00953668" w:rsidTr="00953668">
        <w:trPr>
          <w:trHeight w:val="501"/>
        </w:trPr>
        <w:tc>
          <w:tcPr>
            <w:tcW w:w="9215" w:type="dxa"/>
            <w:gridSpan w:val="2"/>
            <w:tcBorders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953668" w:rsidRDefault="00927470">
            <w:pPr>
              <w:tabs>
                <w:tab w:val="left" w:pos="663"/>
              </w:tabs>
              <w:spacing w:line="56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第三模块：中国企业的人力资源战略</w:t>
            </w:r>
          </w:p>
        </w:tc>
      </w:tr>
      <w:tr w:rsidR="00953668" w:rsidTr="00953668">
        <w:trPr>
          <w:trHeight w:val="338"/>
        </w:trPr>
        <w:tc>
          <w:tcPr>
            <w:tcW w:w="9215" w:type="dxa"/>
            <w:gridSpan w:val="2"/>
            <w:tcBorders>
              <w:top w:val="single" w:sz="18" w:space="0" w:color="FFFFFF"/>
              <w:tl2br w:val="nil"/>
              <w:tr2bl w:val="nil"/>
            </w:tcBorders>
            <w:shd w:val="clear" w:color="auto" w:fill="BFBFBF" w:themeFill="background1" w:themeFillShade="BF"/>
          </w:tcPr>
          <w:p w:rsidR="00953668" w:rsidRDefault="00927470">
            <w:pPr>
              <w:spacing w:line="560" w:lineRule="exact"/>
              <w:rPr>
                <w:rFonts w:ascii="微软雅黑" w:eastAsia="微软雅黑" w:hAnsi="微软雅黑"/>
                <w:b/>
                <w:color w:val="8E242F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b/>
                <w:color w:val="000000" w:themeColor="text1"/>
                <w:spacing w:val="30"/>
                <w:kern w:val="0"/>
                <w:sz w:val="24"/>
              </w:rPr>
              <w:t>二、变的策略：高度权变的调适思考</w:t>
            </w:r>
          </w:p>
        </w:tc>
      </w:tr>
      <w:tr w:rsidR="00953668" w:rsidTr="00953668">
        <w:trPr>
          <w:trHeight w:val="472"/>
        </w:trPr>
        <w:tc>
          <w:tcPr>
            <w:tcW w:w="9215" w:type="dxa"/>
            <w:gridSpan w:val="2"/>
            <w:tcBorders>
              <w:tl2br w:val="nil"/>
              <w:tr2bl w:val="nil"/>
            </w:tcBorders>
            <w:shd w:val="clear" w:color="auto" w:fill="F2F2F2"/>
          </w:tcPr>
          <w:p w:rsidR="00953668" w:rsidRDefault="00927470">
            <w:pPr>
              <w:spacing w:line="56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第一模块：中国经济之变局 </w:t>
            </w:r>
          </w:p>
        </w:tc>
      </w:tr>
      <w:tr w:rsidR="00953668" w:rsidTr="00953668">
        <w:trPr>
          <w:trHeight w:val="53"/>
        </w:trPr>
        <w:tc>
          <w:tcPr>
            <w:tcW w:w="9215" w:type="dxa"/>
            <w:gridSpan w:val="2"/>
            <w:tcBorders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953668" w:rsidRDefault="00927470">
            <w:pPr>
              <w:spacing w:line="56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第二模块：变动环境中企业战略思维与创新</w:t>
            </w:r>
          </w:p>
        </w:tc>
      </w:tr>
      <w:tr w:rsidR="00953668" w:rsidTr="00953668">
        <w:trPr>
          <w:trHeight w:val="491"/>
        </w:trPr>
        <w:tc>
          <w:tcPr>
            <w:tcW w:w="9215" w:type="dxa"/>
            <w:gridSpan w:val="2"/>
            <w:tcBorders>
              <w:top w:val="single" w:sz="18" w:space="0" w:color="FFFFFF"/>
              <w:tl2br w:val="nil"/>
              <w:tr2bl w:val="nil"/>
            </w:tcBorders>
            <w:shd w:val="clear" w:color="auto" w:fill="A6A6A6" w:themeFill="background1" w:themeFillShade="A6"/>
          </w:tcPr>
          <w:p w:rsidR="00953668" w:rsidRDefault="00927470">
            <w:pPr>
              <w:spacing w:line="560" w:lineRule="exact"/>
              <w:rPr>
                <w:rFonts w:ascii="微软雅黑" w:eastAsia="微软雅黑" w:hAnsi="微软雅黑"/>
                <w:b/>
                <w:color w:val="8E242F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b/>
                <w:color w:val="000000" w:themeColor="text1"/>
                <w:spacing w:val="30"/>
                <w:kern w:val="0"/>
                <w:sz w:val="24"/>
              </w:rPr>
              <w:t>三、强的领袖：后CEO的德、魅与愿</w:t>
            </w:r>
          </w:p>
        </w:tc>
      </w:tr>
      <w:tr w:rsidR="00953668" w:rsidTr="00953668">
        <w:trPr>
          <w:trHeight w:val="481"/>
        </w:trPr>
        <w:tc>
          <w:tcPr>
            <w:tcW w:w="9215" w:type="dxa"/>
            <w:gridSpan w:val="2"/>
            <w:tcBorders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953668" w:rsidRDefault="00927470">
            <w:pPr>
              <w:spacing w:line="560" w:lineRule="exact"/>
              <w:rPr>
                <w:rFonts w:ascii="微软雅黑" w:eastAsia="微软雅黑" w:hAnsi="微软雅黑" w:cs="Arial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第一模块：卓越领导之道</w:t>
            </w:r>
          </w:p>
        </w:tc>
      </w:tr>
      <w:tr w:rsidR="00953668" w:rsidTr="00953668">
        <w:trPr>
          <w:trHeight w:val="394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953668" w:rsidRDefault="00927470">
            <w:pPr>
              <w:spacing w:line="56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第二模块：领导力开发与实践</w:t>
            </w:r>
          </w:p>
        </w:tc>
      </w:tr>
      <w:tr w:rsidR="00953668" w:rsidTr="00953668">
        <w:trPr>
          <w:trHeight w:val="546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953668" w:rsidRDefault="00927470">
            <w:pPr>
              <w:spacing w:line="560" w:lineRule="exact"/>
              <w:rPr>
                <w:rFonts w:ascii="微软雅黑" w:eastAsia="微软雅黑" w:hAnsi="微软雅黑" w:cs="Arial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第三模块：文化、伦理与领导</w:t>
            </w:r>
          </w:p>
        </w:tc>
      </w:tr>
      <w:tr w:rsidR="00953668" w:rsidTr="00953668">
        <w:trPr>
          <w:trHeight w:val="434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CCCCCC"/>
          </w:tcPr>
          <w:p w:rsidR="00953668" w:rsidRDefault="00927470">
            <w:pPr>
              <w:spacing w:line="560" w:lineRule="exact"/>
              <w:outlineLvl w:val="0"/>
              <w:rPr>
                <w:rFonts w:ascii="微软雅黑" w:eastAsia="微软雅黑" w:hAnsi="微软雅黑" w:cs="Arial"/>
                <w:b/>
                <w:spacing w:val="30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b/>
                <w:spacing w:val="30"/>
                <w:kern w:val="0"/>
                <w:sz w:val="24"/>
              </w:rPr>
              <w:t xml:space="preserve">四、家的组织：中国色彩的组织控制与治理    </w:t>
            </w:r>
          </w:p>
        </w:tc>
      </w:tr>
      <w:tr w:rsidR="00953668" w:rsidTr="00953668">
        <w:trPr>
          <w:trHeight w:val="436"/>
        </w:trPr>
        <w:tc>
          <w:tcPr>
            <w:tcW w:w="9215" w:type="dxa"/>
            <w:gridSpan w:val="2"/>
            <w:tcBorders>
              <w:tl2br w:val="nil"/>
              <w:tr2bl w:val="nil"/>
            </w:tcBorders>
            <w:shd w:val="clear" w:color="auto" w:fill="F2F2F2"/>
          </w:tcPr>
          <w:p w:rsidR="00953668" w:rsidRDefault="00927470">
            <w:pPr>
              <w:spacing w:line="56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第一模块：中国企业的公司治理与现代企业制度                                   </w:t>
            </w:r>
          </w:p>
        </w:tc>
      </w:tr>
      <w:tr w:rsidR="00953668" w:rsidTr="00953668">
        <w:trPr>
          <w:trHeight w:val="436"/>
        </w:trPr>
        <w:tc>
          <w:tcPr>
            <w:tcW w:w="9215" w:type="dxa"/>
            <w:gridSpan w:val="2"/>
            <w:tcBorders>
              <w:tl2br w:val="nil"/>
              <w:tr2bl w:val="nil"/>
            </w:tcBorders>
            <w:shd w:val="clear" w:color="auto" w:fill="F2F2F2"/>
          </w:tcPr>
          <w:p w:rsidR="00953668" w:rsidRDefault="00927470">
            <w:pPr>
              <w:spacing w:line="56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第二模块：企业治理结构和企业文化问题</w:t>
            </w:r>
          </w:p>
        </w:tc>
      </w:tr>
      <w:tr w:rsidR="00953668" w:rsidTr="00953668">
        <w:trPr>
          <w:trHeight w:val="436"/>
        </w:trPr>
        <w:tc>
          <w:tcPr>
            <w:tcW w:w="9215" w:type="dxa"/>
            <w:gridSpan w:val="2"/>
            <w:tcBorders>
              <w:tl2br w:val="nil"/>
              <w:tr2bl w:val="nil"/>
            </w:tcBorders>
            <w:shd w:val="clear" w:color="auto" w:fill="F2F2F2"/>
          </w:tcPr>
          <w:p w:rsidR="00953668" w:rsidRDefault="00927470">
            <w:pPr>
              <w:spacing w:line="56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第三模块：企业风险与内部控制  </w:t>
            </w:r>
          </w:p>
        </w:tc>
      </w:tr>
      <w:tr w:rsidR="00953668" w:rsidTr="00953668">
        <w:trPr>
          <w:trHeight w:val="510"/>
        </w:trPr>
        <w:tc>
          <w:tcPr>
            <w:tcW w:w="9215" w:type="dxa"/>
            <w:gridSpan w:val="2"/>
            <w:tcBorders>
              <w:tl2br w:val="nil"/>
              <w:tr2bl w:val="nil"/>
            </w:tcBorders>
            <w:shd w:val="clear" w:color="auto" w:fill="F2F2F2"/>
          </w:tcPr>
          <w:p w:rsidR="00953668" w:rsidRDefault="00927470">
            <w:pPr>
              <w:spacing w:line="56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第四模块：股票期权与经理人激励</w:t>
            </w:r>
          </w:p>
        </w:tc>
      </w:tr>
      <w:tr w:rsidR="00953668" w:rsidTr="00953668">
        <w:trPr>
          <w:trHeight w:val="510"/>
        </w:trPr>
        <w:tc>
          <w:tcPr>
            <w:tcW w:w="9215" w:type="dxa"/>
            <w:gridSpan w:val="2"/>
            <w:tcBorders>
              <w:tl2br w:val="nil"/>
              <w:tr2bl w:val="nil"/>
            </w:tcBorders>
            <w:shd w:val="clear" w:color="auto" w:fill="F2F2F2"/>
          </w:tcPr>
          <w:p w:rsidR="00953668" w:rsidRDefault="00927470">
            <w:pPr>
              <w:spacing w:line="56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第五模块：公司法案例分析</w:t>
            </w:r>
          </w:p>
        </w:tc>
      </w:tr>
      <w:tr w:rsidR="00953668" w:rsidTr="00953668">
        <w:trPr>
          <w:trHeight w:val="427"/>
        </w:trPr>
        <w:tc>
          <w:tcPr>
            <w:tcW w:w="9215" w:type="dxa"/>
            <w:gridSpan w:val="2"/>
            <w:tcBorders>
              <w:top w:val="single" w:sz="18" w:space="0" w:color="FFFFFF"/>
              <w:tl2br w:val="nil"/>
              <w:tr2bl w:val="nil"/>
            </w:tcBorders>
            <w:shd w:val="clear" w:color="auto" w:fill="A6A6A6" w:themeFill="background1" w:themeFillShade="A6"/>
          </w:tcPr>
          <w:p w:rsidR="00953668" w:rsidRDefault="00927470">
            <w:pPr>
              <w:spacing w:line="560" w:lineRule="exact"/>
              <w:rPr>
                <w:rFonts w:ascii="微软雅黑" w:eastAsia="微软雅黑" w:hAnsi="微软雅黑" w:cs="Arial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b/>
                <w:spacing w:val="30"/>
                <w:kern w:val="0"/>
                <w:sz w:val="24"/>
              </w:rPr>
              <w:t>五、和的环境：政治分寸与关系和谐</w:t>
            </w:r>
          </w:p>
        </w:tc>
      </w:tr>
      <w:tr w:rsidR="00953668" w:rsidTr="00953668">
        <w:trPr>
          <w:trHeight w:val="436"/>
        </w:trPr>
        <w:tc>
          <w:tcPr>
            <w:tcW w:w="9215" w:type="dxa"/>
            <w:gridSpan w:val="2"/>
            <w:tcBorders>
              <w:tl2br w:val="nil"/>
              <w:tr2bl w:val="nil"/>
            </w:tcBorders>
            <w:shd w:val="clear" w:color="auto" w:fill="F2F2F2"/>
          </w:tcPr>
          <w:p w:rsidR="00953668" w:rsidRDefault="00927470">
            <w:pPr>
              <w:spacing w:line="56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第一模块：领导者公共形象塑造</w:t>
            </w:r>
          </w:p>
        </w:tc>
      </w:tr>
      <w:tr w:rsidR="00953668" w:rsidTr="00953668">
        <w:trPr>
          <w:trHeight w:val="510"/>
        </w:trPr>
        <w:tc>
          <w:tcPr>
            <w:tcW w:w="9215" w:type="dxa"/>
            <w:gridSpan w:val="2"/>
            <w:tcBorders>
              <w:tl2br w:val="nil"/>
              <w:tr2bl w:val="nil"/>
            </w:tcBorders>
            <w:shd w:val="clear" w:color="auto" w:fill="F2F2F2"/>
          </w:tcPr>
          <w:p w:rsidR="00953668" w:rsidRDefault="00927470">
            <w:pPr>
              <w:spacing w:line="56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第二模块：新一代政企关系</w:t>
            </w:r>
          </w:p>
        </w:tc>
      </w:tr>
      <w:tr w:rsidR="00953668" w:rsidTr="00953668">
        <w:trPr>
          <w:trHeight w:val="520"/>
        </w:trPr>
        <w:tc>
          <w:tcPr>
            <w:tcW w:w="9215" w:type="dxa"/>
            <w:gridSpan w:val="2"/>
            <w:tcBorders>
              <w:tl2br w:val="nil"/>
              <w:tr2bl w:val="nil"/>
            </w:tcBorders>
            <w:shd w:val="clear" w:color="auto" w:fill="A6A6A6" w:themeFill="background1" w:themeFillShade="A6"/>
          </w:tcPr>
          <w:p w:rsidR="00953668" w:rsidRDefault="00927470">
            <w:pPr>
              <w:spacing w:line="560" w:lineRule="exact"/>
              <w:rPr>
                <w:rFonts w:ascii="微软雅黑" w:eastAsia="微软雅黑" w:hAnsi="微软雅黑"/>
                <w:b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b/>
                <w:spacing w:val="30"/>
                <w:kern w:val="0"/>
                <w:sz w:val="24"/>
              </w:rPr>
              <w:t>六、学的创新：标杆模仿与整合再造</w:t>
            </w:r>
          </w:p>
        </w:tc>
      </w:tr>
      <w:tr w:rsidR="00953668" w:rsidTr="00953668">
        <w:trPr>
          <w:trHeight w:val="499"/>
        </w:trPr>
        <w:tc>
          <w:tcPr>
            <w:tcW w:w="9215" w:type="dxa"/>
            <w:gridSpan w:val="2"/>
            <w:tcBorders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953668" w:rsidRDefault="00927470">
            <w:pPr>
              <w:spacing w:line="56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第一模块：管理创新的前沿与实践</w:t>
            </w:r>
          </w:p>
        </w:tc>
      </w:tr>
      <w:tr w:rsidR="00953668" w:rsidTr="00953668">
        <w:trPr>
          <w:trHeight w:val="381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  <w:vAlign w:val="center"/>
          </w:tcPr>
          <w:p w:rsidR="00953668" w:rsidRDefault="00927470">
            <w:pPr>
              <w:spacing w:line="56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第二模块：变革过程与组织适应</w:t>
            </w:r>
          </w:p>
        </w:tc>
      </w:tr>
      <w:tr w:rsidR="00953668" w:rsidTr="00953668">
        <w:trPr>
          <w:trHeight w:val="381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  <w:vAlign w:val="center"/>
          </w:tcPr>
          <w:p w:rsidR="00953668" w:rsidRDefault="00927470">
            <w:pPr>
              <w:spacing w:line="56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第三模块：技术创新与组织变革</w:t>
            </w:r>
          </w:p>
        </w:tc>
      </w:tr>
      <w:tr w:rsidR="00953668" w:rsidTr="00953668">
        <w:trPr>
          <w:trHeight w:val="429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953668" w:rsidRDefault="00927470">
            <w:pPr>
              <w:spacing w:line="56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lastRenderedPageBreak/>
              <w:t>第四模块：文化变革</w:t>
            </w:r>
          </w:p>
        </w:tc>
      </w:tr>
      <w:tr w:rsidR="00953668" w:rsidTr="00953668">
        <w:trPr>
          <w:trHeight w:val="465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pct5" w:color="000000" w:fill="FFFFFF"/>
          </w:tcPr>
          <w:p w:rsidR="00953668" w:rsidRDefault="00927470">
            <w:pPr>
              <w:spacing w:line="56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第五模块：基于网络的创新与变革管理</w:t>
            </w:r>
          </w:p>
        </w:tc>
      </w:tr>
      <w:tr w:rsidR="00953668" w:rsidTr="00953668">
        <w:trPr>
          <w:trHeight w:val="827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953668" w:rsidRDefault="00927470">
            <w:pPr>
              <w:spacing w:line="560" w:lineRule="exact"/>
              <w:rPr>
                <w:rFonts w:ascii="微软雅黑" w:eastAsia="微软雅黑" w:hAnsi="微软雅黑"/>
                <w:b/>
                <w:color w:val="0070C0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70C0"/>
                <w:kern w:val="0"/>
                <w:sz w:val="20"/>
                <w:szCs w:val="21"/>
              </w:rPr>
              <w:t>标杆企业考察：阿里巴巴 京东 腾讯 海尔 娃哈哈 联想 红塔集团 褚橙 格力 中坤集团 茅台集团</w:t>
            </w:r>
            <w:r>
              <w:rPr>
                <w:rFonts w:ascii="微软雅黑" w:eastAsia="微软雅黑" w:hAnsi="微软雅黑"/>
                <w:b/>
                <w:color w:val="0070C0"/>
                <w:kern w:val="0"/>
                <w:sz w:val="20"/>
                <w:szCs w:val="21"/>
              </w:rPr>
              <w:t>…</w:t>
            </w:r>
          </w:p>
        </w:tc>
      </w:tr>
      <w:tr w:rsidR="00953668" w:rsidTr="00953668">
        <w:trPr>
          <w:trHeight w:val="453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A6A6A6" w:themeFill="background1" w:themeFillShade="A6"/>
          </w:tcPr>
          <w:p w:rsidR="00953668" w:rsidRDefault="00927470">
            <w:pPr>
              <w:spacing w:line="560" w:lineRule="exact"/>
              <w:rPr>
                <w:rFonts w:ascii="微软雅黑" w:eastAsia="微软雅黑" w:hAnsi="微软雅黑"/>
                <w:b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b/>
                <w:spacing w:val="30"/>
                <w:kern w:val="0"/>
                <w:sz w:val="24"/>
              </w:rPr>
              <w:t>七、搏的营销：从草根到极致的战争</w:t>
            </w:r>
          </w:p>
        </w:tc>
      </w:tr>
      <w:tr w:rsidR="00953668" w:rsidTr="00953668">
        <w:trPr>
          <w:trHeight w:val="453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953668" w:rsidRDefault="00927470">
            <w:pPr>
              <w:spacing w:line="52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第一模块：互联网思维与新媒体营销</w:t>
            </w:r>
          </w:p>
        </w:tc>
      </w:tr>
      <w:tr w:rsidR="00953668" w:rsidTr="00953668">
        <w:trPr>
          <w:trHeight w:val="453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953668" w:rsidRDefault="00927470">
            <w:pPr>
              <w:spacing w:line="52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第二模块：深度营销战略</w:t>
            </w:r>
          </w:p>
        </w:tc>
      </w:tr>
      <w:tr w:rsidR="00953668" w:rsidTr="00953668">
        <w:trPr>
          <w:trHeight w:val="453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953668" w:rsidRDefault="00927470">
            <w:pPr>
              <w:spacing w:line="52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第三模块：关键客户关系管理</w:t>
            </w:r>
          </w:p>
        </w:tc>
      </w:tr>
      <w:tr w:rsidR="00953668" w:rsidTr="00953668">
        <w:trPr>
          <w:trHeight w:val="453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953668" w:rsidRDefault="00927470">
            <w:pPr>
              <w:spacing w:line="52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第四模块：品牌塑造与整合营销</w:t>
            </w:r>
          </w:p>
        </w:tc>
      </w:tr>
      <w:tr w:rsidR="00953668" w:rsidTr="00953668">
        <w:trPr>
          <w:trHeight w:val="453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953668" w:rsidRDefault="00927470">
            <w:pPr>
              <w:spacing w:line="52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第五模块：切割营销</w:t>
            </w:r>
          </w:p>
        </w:tc>
      </w:tr>
      <w:tr w:rsidR="00953668" w:rsidTr="00953668">
        <w:trPr>
          <w:trHeight w:val="505"/>
        </w:trPr>
        <w:tc>
          <w:tcPr>
            <w:tcW w:w="4717" w:type="dxa"/>
            <w:tcBorders>
              <w:top w:val="single" w:sz="18" w:space="0" w:color="FFFFFF"/>
              <w:bottom w:val="single" w:sz="18" w:space="0" w:color="FFFFFF"/>
              <w:right w:val="nil"/>
              <w:tl2br w:val="nil"/>
              <w:tr2bl w:val="nil"/>
            </w:tcBorders>
            <w:shd w:val="clear" w:color="auto" w:fill="F2F2F2"/>
            <w:vAlign w:val="center"/>
          </w:tcPr>
          <w:p w:rsidR="00953668" w:rsidRDefault="00927470">
            <w:pPr>
              <w:spacing w:line="52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第六模块：企业营销管理沙盘与实践        </w:t>
            </w:r>
          </w:p>
        </w:tc>
        <w:tc>
          <w:tcPr>
            <w:tcW w:w="4498" w:type="dxa"/>
            <w:tcBorders>
              <w:top w:val="single" w:sz="18" w:space="0" w:color="FFFFFF"/>
              <w:left w:val="nil"/>
              <w:bottom w:val="single" w:sz="18" w:space="0" w:color="FFFFFF"/>
              <w:tl2br w:val="nil"/>
              <w:tr2bl w:val="nil"/>
            </w:tcBorders>
            <w:shd w:val="clear" w:color="auto" w:fill="F2F2F2"/>
            <w:vAlign w:val="center"/>
          </w:tcPr>
          <w:p w:rsidR="00953668" w:rsidRDefault="00953668">
            <w:pPr>
              <w:spacing w:line="52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</w:p>
        </w:tc>
      </w:tr>
      <w:tr w:rsidR="00953668" w:rsidTr="00953668">
        <w:trPr>
          <w:trHeight w:val="491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CCCCCC"/>
          </w:tcPr>
          <w:p w:rsidR="00953668" w:rsidRDefault="00927470">
            <w:pPr>
              <w:spacing w:line="560" w:lineRule="exact"/>
              <w:outlineLvl w:val="0"/>
              <w:rPr>
                <w:rFonts w:ascii="微软雅黑" w:eastAsia="微软雅黑" w:hAnsi="微软雅黑" w:cs="Arial"/>
                <w:b/>
                <w:spacing w:val="30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b/>
                <w:spacing w:val="30"/>
                <w:kern w:val="0"/>
                <w:sz w:val="24"/>
              </w:rPr>
              <w:t>八、苛的运营：速度制胜时代的金融布局</w:t>
            </w:r>
          </w:p>
        </w:tc>
      </w:tr>
      <w:tr w:rsidR="00953668" w:rsidTr="00953668">
        <w:trPr>
          <w:trHeight w:val="380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  <w:vAlign w:val="center"/>
          </w:tcPr>
          <w:p w:rsidR="00953668" w:rsidRDefault="00927470">
            <w:pPr>
              <w:spacing w:line="52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第一模块：全球化与货币交易</w:t>
            </w:r>
          </w:p>
        </w:tc>
      </w:tr>
      <w:tr w:rsidR="00953668" w:rsidTr="00953668">
        <w:trPr>
          <w:trHeight w:val="380"/>
        </w:trPr>
        <w:tc>
          <w:tcPr>
            <w:tcW w:w="4717" w:type="dxa"/>
            <w:tcBorders>
              <w:top w:val="single" w:sz="18" w:space="0" w:color="FFFFFF"/>
              <w:bottom w:val="single" w:sz="18" w:space="0" w:color="FFFFFF"/>
              <w:right w:val="nil"/>
              <w:tl2br w:val="nil"/>
              <w:tr2bl w:val="nil"/>
            </w:tcBorders>
            <w:shd w:val="clear" w:color="auto" w:fill="F2F2F2"/>
            <w:vAlign w:val="center"/>
          </w:tcPr>
          <w:p w:rsidR="00953668" w:rsidRDefault="00927470">
            <w:pPr>
              <w:spacing w:line="52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第二模块：商业模式设计与金融策略</w:t>
            </w:r>
          </w:p>
        </w:tc>
        <w:tc>
          <w:tcPr>
            <w:tcW w:w="4498" w:type="dxa"/>
            <w:tcBorders>
              <w:top w:val="single" w:sz="18" w:space="0" w:color="FFFFFF"/>
              <w:left w:val="nil"/>
              <w:bottom w:val="single" w:sz="18" w:space="0" w:color="FFFFFF"/>
              <w:tl2br w:val="nil"/>
              <w:tr2bl w:val="nil"/>
            </w:tcBorders>
            <w:shd w:val="clear" w:color="auto" w:fill="F2F2F2"/>
            <w:vAlign w:val="center"/>
          </w:tcPr>
          <w:p w:rsidR="00953668" w:rsidRDefault="00953668">
            <w:pPr>
              <w:spacing w:line="52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</w:p>
        </w:tc>
      </w:tr>
      <w:tr w:rsidR="00953668" w:rsidTr="00953668">
        <w:trPr>
          <w:trHeight w:val="380"/>
        </w:trPr>
        <w:tc>
          <w:tcPr>
            <w:tcW w:w="4717" w:type="dxa"/>
            <w:tcBorders>
              <w:top w:val="single" w:sz="18" w:space="0" w:color="FFFFFF"/>
              <w:bottom w:val="single" w:sz="18" w:space="0" w:color="FFFFFF"/>
              <w:right w:val="nil"/>
              <w:tl2br w:val="nil"/>
              <w:tr2bl w:val="nil"/>
            </w:tcBorders>
            <w:shd w:val="clear" w:color="auto" w:fill="F2F2F2"/>
            <w:vAlign w:val="center"/>
          </w:tcPr>
          <w:p w:rsidR="00953668" w:rsidRDefault="00927470">
            <w:pPr>
              <w:spacing w:line="52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第三模块：财务管理与税务筹划</w:t>
            </w:r>
          </w:p>
        </w:tc>
        <w:tc>
          <w:tcPr>
            <w:tcW w:w="4498" w:type="dxa"/>
            <w:tcBorders>
              <w:top w:val="single" w:sz="18" w:space="0" w:color="FFFFFF"/>
              <w:left w:val="nil"/>
              <w:bottom w:val="single" w:sz="18" w:space="0" w:color="FFFFFF"/>
              <w:tl2br w:val="nil"/>
              <w:tr2bl w:val="nil"/>
            </w:tcBorders>
            <w:shd w:val="clear" w:color="auto" w:fill="F2F2F2"/>
            <w:vAlign w:val="center"/>
          </w:tcPr>
          <w:p w:rsidR="00953668" w:rsidRDefault="00953668">
            <w:pPr>
              <w:spacing w:line="52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</w:p>
        </w:tc>
      </w:tr>
      <w:tr w:rsidR="00953668" w:rsidTr="00953668">
        <w:trPr>
          <w:trHeight w:val="380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  <w:vAlign w:val="center"/>
          </w:tcPr>
          <w:p w:rsidR="00953668" w:rsidRDefault="00927470">
            <w:pPr>
              <w:spacing w:line="52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第四模块：并购、重组与整合（含海外投资）</w:t>
            </w:r>
          </w:p>
        </w:tc>
      </w:tr>
      <w:tr w:rsidR="00953668" w:rsidTr="00953668">
        <w:trPr>
          <w:trHeight w:val="380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  <w:vAlign w:val="center"/>
          </w:tcPr>
          <w:p w:rsidR="00953668" w:rsidRDefault="00927470">
            <w:pPr>
              <w:spacing w:line="52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第五模块：企业上市与发展</w:t>
            </w:r>
          </w:p>
        </w:tc>
      </w:tr>
      <w:tr w:rsidR="00953668" w:rsidTr="00953668">
        <w:trPr>
          <w:trHeight w:val="380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  <w:vAlign w:val="center"/>
          </w:tcPr>
          <w:p w:rsidR="00953668" w:rsidRDefault="00927470">
            <w:pPr>
              <w:spacing w:line="52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第六模块：公司金融与资本运作</w:t>
            </w:r>
          </w:p>
        </w:tc>
      </w:tr>
      <w:tr w:rsidR="00953668" w:rsidTr="00953668">
        <w:trPr>
          <w:trHeight w:val="380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  <w:vAlign w:val="center"/>
          </w:tcPr>
          <w:p w:rsidR="00953668" w:rsidRDefault="00927470">
            <w:pPr>
              <w:spacing w:line="52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第七模块：证券、基金及金融衍生品投资</w:t>
            </w:r>
          </w:p>
        </w:tc>
      </w:tr>
      <w:tr w:rsidR="00953668" w:rsidTr="00953668">
        <w:trPr>
          <w:trHeight w:val="380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  <w:vAlign w:val="center"/>
          </w:tcPr>
          <w:p w:rsidR="00953668" w:rsidRDefault="00927470">
            <w:pPr>
              <w:spacing w:line="52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第八模块：私募股权投融资</w:t>
            </w:r>
          </w:p>
        </w:tc>
      </w:tr>
      <w:tr w:rsidR="00953668" w:rsidTr="00953668">
        <w:trPr>
          <w:trHeight w:val="380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:rsidR="00953668" w:rsidRDefault="00927470">
            <w:pPr>
              <w:spacing w:line="560" w:lineRule="exact"/>
              <w:outlineLvl w:val="0"/>
              <w:rPr>
                <w:rFonts w:ascii="微软雅黑" w:eastAsia="微软雅黑" w:hAnsi="微软雅黑" w:cs="Arial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b/>
                <w:spacing w:val="30"/>
                <w:kern w:val="0"/>
                <w:sz w:val="24"/>
              </w:rPr>
              <w:t>九、悠远智慧：百年家业</w:t>
            </w:r>
          </w:p>
        </w:tc>
      </w:tr>
      <w:tr w:rsidR="00953668" w:rsidTr="00953668">
        <w:trPr>
          <w:trHeight w:val="489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953668" w:rsidRDefault="00927470">
            <w:pPr>
              <w:spacing w:line="52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第一模块：中国传统文化与道德经</w:t>
            </w:r>
          </w:p>
        </w:tc>
      </w:tr>
      <w:tr w:rsidR="00953668" w:rsidTr="00953668">
        <w:trPr>
          <w:trHeight w:val="380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953668" w:rsidRDefault="00927470">
            <w:pPr>
              <w:spacing w:line="52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第二模块：美学原理与现代艺术</w:t>
            </w:r>
          </w:p>
        </w:tc>
      </w:tr>
      <w:tr w:rsidR="00953668" w:rsidTr="00953668">
        <w:trPr>
          <w:trHeight w:val="380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953668" w:rsidRDefault="00927470">
            <w:pPr>
              <w:spacing w:line="52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第三模块：佛陀与生命</w:t>
            </w:r>
          </w:p>
        </w:tc>
      </w:tr>
      <w:tr w:rsidR="00953668" w:rsidTr="00953668">
        <w:trPr>
          <w:trHeight w:val="380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953668" w:rsidRDefault="00927470">
            <w:pPr>
              <w:spacing w:line="52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lastRenderedPageBreak/>
              <w:t>第四模块：轴心时代的希腊与罗马</w:t>
            </w:r>
          </w:p>
        </w:tc>
      </w:tr>
      <w:tr w:rsidR="00953668" w:rsidTr="00953668">
        <w:trPr>
          <w:trHeight w:val="380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953668" w:rsidRDefault="00927470">
            <w:pPr>
              <w:spacing w:line="52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第五模块：中国官阶制度史</w:t>
            </w:r>
          </w:p>
        </w:tc>
      </w:tr>
      <w:tr w:rsidR="00953668" w:rsidTr="00953668">
        <w:trPr>
          <w:trHeight w:val="53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953668" w:rsidRDefault="00927470">
            <w:pPr>
              <w:spacing w:line="52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第六模块：孙子兵法</w:t>
            </w:r>
          </w:p>
        </w:tc>
      </w:tr>
      <w:tr w:rsidR="00953668" w:rsidTr="00953668">
        <w:trPr>
          <w:trHeight w:val="35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953668" w:rsidRDefault="00927470">
            <w:pPr>
              <w:spacing w:line="520" w:lineRule="exact"/>
              <w:rPr>
                <w:rFonts w:ascii="微软雅黑" w:eastAsia="微软雅黑" w:hAnsi="微软雅黑"/>
                <w:color w:val="006DBD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06DBD"/>
                <w:kern w:val="0"/>
                <w:sz w:val="20"/>
                <w:szCs w:val="20"/>
              </w:rPr>
              <w:t>特色体验：高尔夫、马术、网球、越野、登山、滑雪、航海...</w:t>
            </w:r>
          </w:p>
        </w:tc>
      </w:tr>
    </w:tbl>
    <w:p w:rsidR="00953668" w:rsidRDefault="00953668">
      <w:pPr>
        <w:spacing w:line="400" w:lineRule="exact"/>
        <w:ind w:leftChars="-202" w:left="-424"/>
        <w:rPr>
          <w:rFonts w:ascii="微软雅黑" w:eastAsia="微软雅黑" w:hAnsi="微软雅黑"/>
          <w:b/>
          <w:color w:val="FFFFFF" w:themeColor="background1"/>
          <w:spacing w:val="36"/>
          <w:sz w:val="32"/>
          <w:szCs w:val="32"/>
          <w:highlight w:val="darkRed"/>
        </w:rPr>
      </w:pPr>
    </w:p>
    <w:p w:rsidR="00953668" w:rsidRDefault="00927470">
      <w:pPr>
        <w:ind w:leftChars="-270" w:left="-567" w:firstLineChars="58" w:firstLine="162"/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我们的老师</w:t>
      </w:r>
    </w:p>
    <w:p w:rsidR="00953668" w:rsidRDefault="00DE66DF">
      <w:pPr>
        <w:ind w:leftChars="-270" w:left="-567" w:firstLineChars="58" w:firstLine="122"/>
        <w:rPr>
          <w:rFonts w:ascii="微软雅黑" w:eastAsia="微软雅黑" w:hAnsi="微软雅黑"/>
          <w:b/>
          <w:sz w:val="24"/>
        </w:rPr>
      </w:pPr>
      <w:r w:rsidRPr="00DE66DF">
        <w:rPr>
          <w:rFonts w:ascii="微软雅黑" w:eastAsia="微软雅黑" w:hAnsi="微软雅黑"/>
          <w:color w:val="262626" w:themeColor="text1" w:themeTint="D9"/>
        </w:rPr>
        <w:pict>
          <v:rect id="_x0000_s1055" style="position:absolute;left:0;text-align:left;margin-left:161.05pt;margin-top:5.9pt;width:85.05pt;height:3.55pt;z-index:251687936" fillcolor="#c00000" stroked="f">
            <w10:anchorlock/>
          </v:rect>
        </w:pict>
      </w:r>
      <w:r w:rsidRPr="00DE66DF">
        <w:rPr>
          <w:rFonts w:ascii="微软雅黑" w:eastAsia="微软雅黑" w:hAnsi="微软雅黑"/>
          <w:b/>
          <w:sz w:val="28"/>
          <w:szCs w:val="28"/>
        </w:rPr>
        <w:pict>
          <v:shape id="_x0000_s1054" type="#_x0000_t32" style="position:absolute;left:0;text-align:left;margin-left:-22.85pt;margin-top:7.2pt;width:448.5pt;height:0;z-index:251686912" o:connectortype="straight" strokecolor="#c00000">
            <w10:anchorlock/>
          </v:shape>
        </w:pict>
      </w:r>
    </w:p>
    <w:p w:rsidR="00953668" w:rsidRDefault="00927470">
      <w:pPr>
        <w:spacing w:line="400" w:lineRule="exact"/>
        <w:ind w:leftChars="-202" w:left="-424"/>
        <w:rPr>
          <w:rFonts w:ascii="微软雅黑" w:eastAsia="微软雅黑" w:hAnsi="微软雅黑"/>
          <w:b/>
          <w:color w:val="FFFFFF" w:themeColor="background1"/>
          <w:spacing w:val="36"/>
          <w:sz w:val="32"/>
          <w:szCs w:val="32"/>
        </w:rPr>
      </w:pPr>
      <w:r>
        <w:rPr>
          <w:rFonts w:ascii="微软雅黑" w:eastAsia="微软雅黑" w:hAnsi="微软雅黑"/>
          <w:b/>
          <w:noProof/>
          <w:color w:val="FFFFFF" w:themeColor="background1"/>
          <w:spacing w:val="36"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125095</wp:posOffset>
            </wp:positionV>
            <wp:extent cx="5273040" cy="2724150"/>
            <wp:effectExtent l="19050" t="0" r="3810" b="0"/>
            <wp:wrapNone/>
            <wp:docPr id="12" name="图片 11" descr="师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 descr="师资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3668" w:rsidRDefault="00953668">
      <w:pPr>
        <w:ind w:leftChars="-270" w:left="-567"/>
        <w:rPr>
          <w:sz w:val="24"/>
        </w:rPr>
      </w:pPr>
    </w:p>
    <w:p w:rsidR="00953668" w:rsidRDefault="00953668">
      <w:pPr>
        <w:ind w:leftChars="-270" w:left="-567"/>
        <w:rPr>
          <w:sz w:val="24"/>
        </w:rPr>
      </w:pPr>
    </w:p>
    <w:p w:rsidR="00953668" w:rsidRDefault="00953668">
      <w:pPr>
        <w:ind w:leftChars="-270" w:left="-567"/>
        <w:rPr>
          <w:sz w:val="24"/>
        </w:rPr>
      </w:pPr>
    </w:p>
    <w:p w:rsidR="00953668" w:rsidRDefault="00953668">
      <w:pPr>
        <w:ind w:leftChars="-270" w:left="-567"/>
        <w:rPr>
          <w:sz w:val="24"/>
        </w:rPr>
      </w:pPr>
    </w:p>
    <w:p w:rsidR="00953668" w:rsidRDefault="00953668">
      <w:pPr>
        <w:ind w:leftChars="-270" w:left="-567"/>
        <w:rPr>
          <w:sz w:val="24"/>
        </w:rPr>
      </w:pPr>
    </w:p>
    <w:p w:rsidR="00953668" w:rsidRDefault="00953668">
      <w:pPr>
        <w:ind w:leftChars="-270" w:left="-567"/>
        <w:rPr>
          <w:sz w:val="24"/>
        </w:rPr>
      </w:pPr>
    </w:p>
    <w:p w:rsidR="00953668" w:rsidRDefault="00953668">
      <w:pPr>
        <w:ind w:leftChars="-270" w:left="-567"/>
        <w:rPr>
          <w:sz w:val="24"/>
        </w:rPr>
      </w:pPr>
    </w:p>
    <w:p w:rsidR="00953668" w:rsidRDefault="00953668">
      <w:pPr>
        <w:ind w:leftChars="-270" w:left="-567"/>
        <w:rPr>
          <w:sz w:val="24"/>
        </w:rPr>
      </w:pPr>
    </w:p>
    <w:p w:rsidR="00953668" w:rsidRDefault="00953668">
      <w:pPr>
        <w:ind w:leftChars="-270" w:left="-567"/>
        <w:rPr>
          <w:sz w:val="24"/>
        </w:rPr>
      </w:pPr>
    </w:p>
    <w:tbl>
      <w:tblPr>
        <w:tblStyle w:val="a6"/>
        <w:tblpPr w:leftFromText="180" w:rightFromText="180" w:vertAnchor="text" w:horzAnchor="margin" w:tblpXSpec="center" w:tblpY="144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8"/>
        <w:gridCol w:w="141"/>
        <w:gridCol w:w="3969"/>
        <w:gridCol w:w="993"/>
        <w:gridCol w:w="3828"/>
      </w:tblGrid>
      <w:tr w:rsidR="00953668">
        <w:tc>
          <w:tcPr>
            <w:tcW w:w="958" w:type="dxa"/>
            <w:vAlign w:val="center"/>
          </w:tcPr>
          <w:p w:rsidR="00953668" w:rsidRDefault="00927470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 xml:space="preserve">雎国余  </w:t>
            </w:r>
          </w:p>
        </w:tc>
        <w:tc>
          <w:tcPr>
            <w:tcW w:w="4110" w:type="dxa"/>
            <w:gridSpan w:val="2"/>
            <w:vAlign w:val="center"/>
          </w:tcPr>
          <w:p w:rsidR="00953668" w:rsidRDefault="00927470">
            <w:pPr>
              <w:spacing w:line="400" w:lineRule="exact"/>
              <w:ind w:firstLineChars="50" w:firstLine="100"/>
              <w:outlineLvl w:val="0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北大经济学院 党委书记</w:t>
            </w:r>
          </w:p>
        </w:tc>
        <w:tc>
          <w:tcPr>
            <w:tcW w:w="993" w:type="dxa"/>
            <w:vAlign w:val="center"/>
          </w:tcPr>
          <w:p w:rsidR="00953668" w:rsidRDefault="00927470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王晓毅</w:t>
            </w:r>
          </w:p>
        </w:tc>
        <w:tc>
          <w:tcPr>
            <w:tcW w:w="3828" w:type="dxa"/>
            <w:vAlign w:val="center"/>
          </w:tcPr>
          <w:p w:rsidR="00953668" w:rsidRDefault="00927470">
            <w:pPr>
              <w:spacing w:line="400" w:lineRule="exact"/>
              <w:outlineLvl w:val="0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清华大学历史系 教授</w:t>
            </w:r>
          </w:p>
        </w:tc>
      </w:tr>
      <w:tr w:rsidR="00953668">
        <w:tc>
          <w:tcPr>
            <w:tcW w:w="958" w:type="dxa"/>
            <w:vAlign w:val="center"/>
          </w:tcPr>
          <w:p w:rsidR="00953668" w:rsidRDefault="00927470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樊  纲</w:t>
            </w:r>
          </w:p>
        </w:tc>
        <w:tc>
          <w:tcPr>
            <w:tcW w:w="4110" w:type="dxa"/>
            <w:gridSpan w:val="2"/>
            <w:vAlign w:val="center"/>
          </w:tcPr>
          <w:p w:rsidR="00953668" w:rsidRDefault="00927470">
            <w:pPr>
              <w:spacing w:line="400" w:lineRule="exact"/>
              <w:ind w:firstLineChars="50" w:firstLine="100"/>
              <w:outlineLvl w:val="0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著名经济学家</w:t>
            </w:r>
          </w:p>
        </w:tc>
        <w:tc>
          <w:tcPr>
            <w:tcW w:w="993" w:type="dxa"/>
            <w:vAlign w:val="center"/>
          </w:tcPr>
          <w:p w:rsidR="00953668" w:rsidRDefault="00927470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廖建桥</w:t>
            </w:r>
          </w:p>
        </w:tc>
        <w:tc>
          <w:tcPr>
            <w:tcW w:w="3828" w:type="dxa"/>
            <w:vAlign w:val="center"/>
          </w:tcPr>
          <w:p w:rsidR="00953668" w:rsidRDefault="00927470">
            <w:pPr>
              <w:spacing w:line="400" w:lineRule="exact"/>
              <w:outlineLvl w:val="0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华中科技大学管理学院 副院长</w:t>
            </w:r>
          </w:p>
        </w:tc>
      </w:tr>
      <w:tr w:rsidR="00953668">
        <w:tc>
          <w:tcPr>
            <w:tcW w:w="958" w:type="dxa"/>
            <w:vAlign w:val="center"/>
          </w:tcPr>
          <w:p w:rsidR="00953668" w:rsidRDefault="00927470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魏  炜</w:t>
            </w:r>
          </w:p>
        </w:tc>
        <w:tc>
          <w:tcPr>
            <w:tcW w:w="4110" w:type="dxa"/>
            <w:gridSpan w:val="2"/>
            <w:vAlign w:val="center"/>
          </w:tcPr>
          <w:p w:rsidR="00953668" w:rsidRDefault="00927470">
            <w:pPr>
              <w:spacing w:line="400" w:lineRule="exact"/>
              <w:ind w:firstLineChars="50" w:firstLine="100"/>
              <w:outlineLvl w:val="0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北大汇丰商学院 副院长</w:t>
            </w:r>
          </w:p>
        </w:tc>
        <w:tc>
          <w:tcPr>
            <w:tcW w:w="993" w:type="dxa"/>
            <w:vAlign w:val="center"/>
          </w:tcPr>
          <w:p w:rsidR="00953668" w:rsidRDefault="00927470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朱立言</w:t>
            </w:r>
          </w:p>
        </w:tc>
        <w:tc>
          <w:tcPr>
            <w:tcW w:w="3828" w:type="dxa"/>
            <w:vAlign w:val="center"/>
          </w:tcPr>
          <w:p w:rsidR="00953668" w:rsidRDefault="00927470">
            <w:pPr>
              <w:spacing w:line="400" w:lineRule="exact"/>
              <w:outlineLvl w:val="0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中国人民大学公共管理学院 教授</w:t>
            </w:r>
          </w:p>
        </w:tc>
      </w:tr>
      <w:tr w:rsidR="00953668">
        <w:tc>
          <w:tcPr>
            <w:tcW w:w="1099" w:type="dxa"/>
            <w:gridSpan w:val="2"/>
            <w:vAlign w:val="center"/>
          </w:tcPr>
          <w:p w:rsidR="00953668" w:rsidRDefault="00927470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欧阳良宜</w:t>
            </w:r>
          </w:p>
        </w:tc>
        <w:tc>
          <w:tcPr>
            <w:tcW w:w="3969" w:type="dxa"/>
            <w:vAlign w:val="center"/>
          </w:tcPr>
          <w:p w:rsidR="00953668" w:rsidRDefault="00927470">
            <w:pPr>
              <w:spacing w:line="400" w:lineRule="exact"/>
              <w:outlineLvl w:val="0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北大汇丰商学院 副教授</w:t>
            </w:r>
          </w:p>
        </w:tc>
        <w:tc>
          <w:tcPr>
            <w:tcW w:w="993" w:type="dxa"/>
            <w:vAlign w:val="center"/>
          </w:tcPr>
          <w:p w:rsidR="00953668" w:rsidRDefault="00927470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庞  红</w:t>
            </w:r>
          </w:p>
        </w:tc>
        <w:tc>
          <w:tcPr>
            <w:tcW w:w="3828" w:type="dxa"/>
            <w:vAlign w:val="center"/>
          </w:tcPr>
          <w:p w:rsidR="00953668" w:rsidRDefault="00927470">
            <w:pPr>
              <w:spacing w:line="400" w:lineRule="exact"/>
              <w:outlineLvl w:val="0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中国人民大学财政金融学院 支部书记</w:t>
            </w:r>
          </w:p>
        </w:tc>
      </w:tr>
      <w:tr w:rsidR="00953668">
        <w:tc>
          <w:tcPr>
            <w:tcW w:w="958" w:type="dxa"/>
            <w:vAlign w:val="center"/>
          </w:tcPr>
          <w:p w:rsidR="00953668" w:rsidRDefault="00927470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冯  科</w:t>
            </w:r>
          </w:p>
        </w:tc>
        <w:tc>
          <w:tcPr>
            <w:tcW w:w="4110" w:type="dxa"/>
            <w:gridSpan w:val="2"/>
            <w:vAlign w:val="center"/>
          </w:tcPr>
          <w:p w:rsidR="00953668" w:rsidRDefault="00927470">
            <w:pPr>
              <w:spacing w:line="400" w:lineRule="exact"/>
              <w:ind w:firstLineChars="50" w:firstLine="100"/>
              <w:outlineLvl w:val="0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北大经济研究所 副所长</w:t>
            </w:r>
          </w:p>
        </w:tc>
        <w:tc>
          <w:tcPr>
            <w:tcW w:w="993" w:type="dxa"/>
            <w:vAlign w:val="center"/>
          </w:tcPr>
          <w:p w:rsidR="00953668" w:rsidRDefault="00927470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陆满平</w:t>
            </w:r>
          </w:p>
        </w:tc>
        <w:tc>
          <w:tcPr>
            <w:tcW w:w="3828" w:type="dxa"/>
            <w:vAlign w:val="center"/>
          </w:tcPr>
          <w:p w:rsidR="00953668" w:rsidRDefault="00927470">
            <w:pPr>
              <w:spacing w:line="400" w:lineRule="exact"/>
              <w:outlineLvl w:val="0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第一证券有限公司首席经济学家</w:t>
            </w:r>
          </w:p>
        </w:tc>
      </w:tr>
      <w:tr w:rsidR="00953668">
        <w:tc>
          <w:tcPr>
            <w:tcW w:w="958" w:type="dxa"/>
            <w:vAlign w:val="center"/>
          </w:tcPr>
          <w:p w:rsidR="00953668" w:rsidRDefault="00927470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邓小南</w:t>
            </w:r>
          </w:p>
        </w:tc>
        <w:tc>
          <w:tcPr>
            <w:tcW w:w="4110" w:type="dxa"/>
            <w:gridSpan w:val="2"/>
            <w:vAlign w:val="center"/>
          </w:tcPr>
          <w:p w:rsidR="00953668" w:rsidRDefault="00927470">
            <w:pPr>
              <w:spacing w:line="400" w:lineRule="exact"/>
              <w:ind w:firstLineChars="50" w:firstLine="100"/>
              <w:outlineLvl w:val="0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北大历史学系 教授</w:t>
            </w:r>
          </w:p>
        </w:tc>
        <w:tc>
          <w:tcPr>
            <w:tcW w:w="993" w:type="dxa"/>
            <w:vAlign w:val="center"/>
          </w:tcPr>
          <w:p w:rsidR="00953668" w:rsidRDefault="00927470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张  勇</w:t>
            </w:r>
          </w:p>
        </w:tc>
        <w:tc>
          <w:tcPr>
            <w:tcW w:w="3828" w:type="dxa"/>
            <w:vAlign w:val="center"/>
          </w:tcPr>
          <w:p w:rsidR="00953668" w:rsidRDefault="00927470">
            <w:pPr>
              <w:spacing w:line="400" w:lineRule="exact"/>
              <w:outlineLvl w:val="0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南开大学国际法法学研究所 所长</w:t>
            </w:r>
          </w:p>
        </w:tc>
      </w:tr>
      <w:tr w:rsidR="00953668">
        <w:trPr>
          <w:trHeight w:val="384"/>
        </w:trPr>
        <w:tc>
          <w:tcPr>
            <w:tcW w:w="958" w:type="dxa"/>
            <w:vAlign w:val="center"/>
          </w:tcPr>
          <w:p w:rsidR="00953668" w:rsidRDefault="00927470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姚景源</w:t>
            </w:r>
          </w:p>
        </w:tc>
        <w:tc>
          <w:tcPr>
            <w:tcW w:w="4110" w:type="dxa"/>
            <w:gridSpan w:val="2"/>
            <w:vAlign w:val="center"/>
          </w:tcPr>
          <w:p w:rsidR="00953668" w:rsidRDefault="00927470">
            <w:pPr>
              <w:spacing w:line="400" w:lineRule="exact"/>
              <w:ind w:firstLineChars="50" w:firstLine="100"/>
              <w:outlineLvl w:val="0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国家统计局 总经济师</w:t>
            </w:r>
          </w:p>
        </w:tc>
        <w:tc>
          <w:tcPr>
            <w:tcW w:w="993" w:type="dxa"/>
            <w:vAlign w:val="center"/>
          </w:tcPr>
          <w:p w:rsidR="00953668" w:rsidRDefault="00927470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贺  强</w:t>
            </w:r>
          </w:p>
        </w:tc>
        <w:tc>
          <w:tcPr>
            <w:tcW w:w="3828" w:type="dxa"/>
            <w:vAlign w:val="center"/>
          </w:tcPr>
          <w:p w:rsidR="00953668" w:rsidRDefault="00927470">
            <w:pPr>
              <w:spacing w:line="400" w:lineRule="exact"/>
              <w:outlineLvl w:val="0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中央财经大学金融学院 教授</w:t>
            </w:r>
          </w:p>
        </w:tc>
      </w:tr>
      <w:tr w:rsidR="00953668">
        <w:tc>
          <w:tcPr>
            <w:tcW w:w="958" w:type="dxa"/>
            <w:vAlign w:val="center"/>
          </w:tcPr>
          <w:p w:rsidR="00953668" w:rsidRDefault="00927470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孟晓苏</w:t>
            </w:r>
          </w:p>
        </w:tc>
        <w:tc>
          <w:tcPr>
            <w:tcW w:w="4110" w:type="dxa"/>
            <w:gridSpan w:val="2"/>
            <w:vAlign w:val="center"/>
          </w:tcPr>
          <w:p w:rsidR="00953668" w:rsidRDefault="00927470">
            <w:pPr>
              <w:spacing w:line="400" w:lineRule="exact"/>
              <w:ind w:firstLineChars="50" w:firstLine="100"/>
              <w:outlineLvl w:val="0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中国房地产开发集团 董事长</w:t>
            </w:r>
          </w:p>
        </w:tc>
        <w:tc>
          <w:tcPr>
            <w:tcW w:w="993" w:type="dxa"/>
            <w:vAlign w:val="center"/>
          </w:tcPr>
          <w:p w:rsidR="00953668" w:rsidRDefault="00927470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潘  诚</w:t>
            </w:r>
          </w:p>
        </w:tc>
        <w:tc>
          <w:tcPr>
            <w:tcW w:w="3828" w:type="dxa"/>
            <w:vAlign w:val="center"/>
          </w:tcPr>
          <w:p w:rsidR="00953668" w:rsidRDefault="00927470">
            <w:pPr>
              <w:spacing w:line="400" w:lineRule="exact"/>
              <w:outlineLvl w:val="0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中企联管理咨询委员会 执行委员</w:t>
            </w:r>
          </w:p>
        </w:tc>
      </w:tr>
      <w:tr w:rsidR="00953668">
        <w:tc>
          <w:tcPr>
            <w:tcW w:w="958" w:type="dxa"/>
            <w:vAlign w:val="center"/>
          </w:tcPr>
          <w:p w:rsidR="00953668" w:rsidRDefault="00927470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许  健</w:t>
            </w:r>
          </w:p>
        </w:tc>
        <w:tc>
          <w:tcPr>
            <w:tcW w:w="4110" w:type="dxa"/>
            <w:gridSpan w:val="2"/>
            <w:vAlign w:val="center"/>
          </w:tcPr>
          <w:p w:rsidR="00953668" w:rsidRDefault="00927470">
            <w:pPr>
              <w:spacing w:line="400" w:lineRule="exact"/>
              <w:ind w:firstLineChars="50" w:firstLine="100"/>
              <w:outlineLvl w:val="0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中国人民银行党校 副校长</w:t>
            </w:r>
          </w:p>
        </w:tc>
        <w:tc>
          <w:tcPr>
            <w:tcW w:w="993" w:type="dxa"/>
            <w:vAlign w:val="center"/>
          </w:tcPr>
          <w:p w:rsidR="00953668" w:rsidRDefault="00927470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高贤峰</w:t>
            </w:r>
          </w:p>
        </w:tc>
        <w:tc>
          <w:tcPr>
            <w:tcW w:w="3828" w:type="dxa"/>
            <w:vAlign w:val="center"/>
          </w:tcPr>
          <w:p w:rsidR="00953668" w:rsidRDefault="00927470">
            <w:pPr>
              <w:spacing w:line="400" w:lineRule="exact"/>
              <w:outlineLvl w:val="0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山东经济学院 副教授</w:t>
            </w:r>
          </w:p>
        </w:tc>
      </w:tr>
      <w:tr w:rsidR="00953668">
        <w:tc>
          <w:tcPr>
            <w:tcW w:w="958" w:type="dxa"/>
            <w:vAlign w:val="center"/>
          </w:tcPr>
          <w:p w:rsidR="00953668" w:rsidRDefault="00927470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马  俊</w:t>
            </w:r>
          </w:p>
        </w:tc>
        <w:tc>
          <w:tcPr>
            <w:tcW w:w="4110" w:type="dxa"/>
            <w:gridSpan w:val="2"/>
            <w:vAlign w:val="center"/>
          </w:tcPr>
          <w:p w:rsidR="00953668" w:rsidRDefault="00927470">
            <w:pPr>
              <w:spacing w:line="400" w:lineRule="exact"/>
              <w:ind w:firstLineChars="50" w:firstLine="100"/>
              <w:outlineLvl w:val="0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国防大学 教授</w:t>
            </w:r>
          </w:p>
        </w:tc>
        <w:tc>
          <w:tcPr>
            <w:tcW w:w="993" w:type="dxa"/>
            <w:vAlign w:val="center"/>
          </w:tcPr>
          <w:p w:rsidR="00953668" w:rsidRDefault="00927470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房西苑</w:t>
            </w:r>
          </w:p>
        </w:tc>
        <w:tc>
          <w:tcPr>
            <w:tcW w:w="3828" w:type="dxa"/>
            <w:vAlign w:val="center"/>
          </w:tcPr>
          <w:p w:rsidR="00953668" w:rsidRDefault="00927470">
            <w:pPr>
              <w:spacing w:line="400" w:lineRule="exact"/>
              <w:outlineLvl w:val="0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北京大学国情研究中心 研究员</w:t>
            </w:r>
          </w:p>
        </w:tc>
      </w:tr>
      <w:tr w:rsidR="00953668">
        <w:tc>
          <w:tcPr>
            <w:tcW w:w="958" w:type="dxa"/>
            <w:vAlign w:val="center"/>
          </w:tcPr>
          <w:p w:rsidR="00953668" w:rsidRDefault="00927470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周  立</w:t>
            </w:r>
          </w:p>
        </w:tc>
        <w:tc>
          <w:tcPr>
            <w:tcW w:w="4110" w:type="dxa"/>
            <w:gridSpan w:val="2"/>
            <w:vAlign w:val="center"/>
          </w:tcPr>
          <w:p w:rsidR="00953668" w:rsidRDefault="00927470">
            <w:pPr>
              <w:spacing w:line="400" w:lineRule="exact"/>
              <w:ind w:firstLineChars="50" w:firstLine="100"/>
              <w:outlineLvl w:val="0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清华大学经济管理学院 教授</w:t>
            </w:r>
          </w:p>
        </w:tc>
        <w:tc>
          <w:tcPr>
            <w:tcW w:w="993" w:type="dxa"/>
            <w:vAlign w:val="center"/>
          </w:tcPr>
          <w:p w:rsidR="00953668" w:rsidRDefault="00927470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李  磊</w:t>
            </w:r>
          </w:p>
        </w:tc>
        <w:tc>
          <w:tcPr>
            <w:tcW w:w="3828" w:type="dxa"/>
            <w:vAlign w:val="center"/>
          </w:tcPr>
          <w:p w:rsidR="00953668" w:rsidRDefault="00927470">
            <w:pPr>
              <w:spacing w:line="400" w:lineRule="exact"/>
              <w:outlineLvl w:val="0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华夏润石投资总裁兼合伙人</w:t>
            </w:r>
          </w:p>
        </w:tc>
      </w:tr>
      <w:tr w:rsidR="00953668">
        <w:tc>
          <w:tcPr>
            <w:tcW w:w="958" w:type="dxa"/>
            <w:vAlign w:val="center"/>
          </w:tcPr>
          <w:p w:rsidR="00953668" w:rsidRDefault="00927470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范  红</w:t>
            </w:r>
          </w:p>
        </w:tc>
        <w:tc>
          <w:tcPr>
            <w:tcW w:w="4110" w:type="dxa"/>
            <w:gridSpan w:val="2"/>
            <w:vAlign w:val="center"/>
          </w:tcPr>
          <w:p w:rsidR="00953668" w:rsidRDefault="00927470">
            <w:pPr>
              <w:spacing w:line="400" w:lineRule="exact"/>
              <w:ind w:firstLineChars="64" w:firstLine="128"/>
              <w:outlineLvl w:val="0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清华大学新闻与传播学院 教授</w:t>
            </w:r>
          </w:p>
        </w:tc>
        <w:tc>
          <w:tcPr>
            <w:tcW w:w="993" w:type="dxa"/>
            <w:vAlign w:val="center"/>
          </w:tcPr>
          <w:p w:rsidR="00953668" w:rsidRDefault="00927470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黄  嵩</w:t>
            </w:r>
          </w:p>
        </w:tc>
        <w:tc>
          <w:tcPr>
            <w:tcW w:w="3828" w:type="dxa"/>
            <w:vAlign w:val="center"/>
          </w:tcPr>
          <w:p w:rsidR="00953668" w:rsidRDefault="00927470">
            <w:pPr>
              <w:spacing w:line="400" w:lineRule="exact"/>
              <w:outlineLvl w:val="0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北大金融与产业发展研究中心 秘书长</w:t>
            </w:r>
          </w:p>
        </w:tc>
      </w:tr>
      <w:tr w:rsidR="00953668">
        <w:tc>
          <w:tcPr>
            <w:tcW w:w="958" w:type="dxa"/>
            <w:vAlign w:val="center"/>
          </w:tcPr>
          <w:p w:rsidR="00953668" w:rsidRDefault="00927470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韩秀云</w:t>
            </w:r>
          </w:p>
        </w:tc>
        <w:tc>
          <w:tcPr>
            <w:tcW w:w="4110" w:type="dxa"/>
            <w:gridSpan w:val="2"/>
            <w:vAlign w:val="center"/>
          </w:tcPr>
          <w:p w:rsidR="00953668" w:rsidRDefault="00927470">
            <w:pPr>
              <w:spacing w:line="400" w:lineRule="exact"/>
              <w:ind w:firstLineChars="50" w:firstLine="100"/>
              <w:outlineLvl w:val="0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清华大学中国经济研究中心 高级研究员</w:t>
            </w:r>
          </w:p>
        </w:tc>
        <w:tc>
          <w:tcPr>
            <w:tcW w:w="993" w:type="dxa"/>
            <w:vAlign w:val="center"/>
          </w:tcPr>
          <w:p w:rsidR="00953668" w:rsidRDefault="00927470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于长滨</w:t>
            </w:r>
          </w:p>
        </w:tc>
        <w:tc>
          <w:tcPr>
            <w:tcW w:w="3828" w:type="dxa"/>
            <w:vAlign w:val="center"/>
          </w:tcPr>
          <w:p w:rsidR="00953668" w:rsidRDefault="00927470">
            <w:pPr>
              <w:spacing w:line="400" w:lineRule="exact"/>
              <w:outlineLvl w:val="0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南开大学戈德学院 副院长</w:t>
            </w:r>
          </w:p>
        </w:tc>
      </w:tr>
      <w:tr w:rsidR="00953668">
        <w:tc>
          <w:tcPr>
            <w:tcW w:w="958" w:type="dxa"/>
            <w:vAlign w:val="center"/>
          </w:tcPr>
          <w:p w:rsidR="00953668" w:rsidRDefault="00927470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lastRenderedPageBreak/>
              <w:t>金占明</w:t>
            </w:r>
          </w:p>
        </w:tc>
        <w:tc>
          <w:tcPr>
            <w:tcW w:w="4110" w:type="dxa"/>
            <w:gridSpan w:val="2"/>
            <w:vAlign w:val="center"/>
          </w:tcPr>
          <w:p w:rsidR="00953668" w:rsidRDefault="00927470">
            <w:pPr>
              <w:spacing w:line="400" w:lineRule="exact"/>
              <w:ind w:firstLineChars="50" w:firstLine="100"/>
              <w:outlineLvl w:val="0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清华大学经济管理学院 教授</w:t>
            </w:r>
          </w:p>
        </w:tc>
        <w:tc>
          <w:tcPr>
            <w:tcW w:w="993" w:type="dxa"/>
            <w:vAlign w:val="center"/>
          </w:tcPr>
          <w:p w:rsidR="00953668" w:rsidRDefault="00927470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陈兆杰</w:t>
            </w:r>
          </w:p>
        </w:tc>
        <w:tc>
          <w:tcPr>
            <w:tcW w:w="3828" w:type="dxa"/>
            <w:vAlign w:val="center"/>
          </w:tcPr>
          <w:p w:rsidR="00953668" w:rsidRDefault="00927470">
            <w:pPr>
              <w:spacing w:line="400" w:lineRule="exact"/>
              <w:outlineLvl w:val="0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北京大学民营经济研究院 研究员</w:t>
            </w:r>
          </w:p>
        </w:tc>
      </w:tr>
      <w:tr w:rsidR="00953668">
        <w:tc>
          <w:tcPr>
            <w:tcW w:w="958" w:type="dxa"/>
            <w:vAlign w:val="center"/>
          </w:tcPr>
          <w:p w:rsidR="00953668" w:rsidRDefault="00927470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戴宛辛</w:t>
            </w:r>
          </w:p>
        </w:tc>
        <w:tc>
          <w:tcPr>
            <w:tcW w:w="4110" w:type="dxa"/>
            <w:gridSpan w:val="2"/>
            <w:vAlign w:val="center"/>
          </w:tcPr>
          <w:p w:rsidR="00953668" w:rsidRDefault="00927470">
            <w:pPr>
              <w:spacing w:line="400" w:lineRule="exact"/>
              <w:ind w:firstLineChars="50" w:firstLine="100"/>
              <w:outlineLvl w:val="0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清华大学新闻与传播学院 教授</w:t>
            </w:r>
          </w:p>
        </w:tc>
        <w:tc>
          <w:tcPr>
            <w:tcW w:w="993" w:type="dxa"/>
            <w:vAlign w:val="center"/>
          </w:tcPr>
          <w:p w:rsidR="00953668" w:rsidRDefault="00927470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路长全</w:t>
            </w:r>
          </w:p>
        </w:tc>
        <w:tc>
          <w:tcPr>
            <w:tcW w:w="3828" w:type="dxa"/>
            <w:vAlign w:val="center"/>
          </w:tcPr>
          <w:p w:rsidR="00953668" w:rsidRDefault="00927470">
            <w:pPr>
              <w:spacing w:line="400" w:lineRule="exact"/>
              <w:outlineLvl w:val="0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中央党校MBA  客座教授</w:t>
            </w:r>
          </w:p>
        </w:tc>
      </w:tr>
      <w:tr w:rsidR="00953668">
        <w:tc>
          <w:tcPr>
            <w:tcW w:w="958" w:type="dxa"/>
            <w:vAlign w:val="center"/>
          </w:tcPr>
          <w:p w:rsidR="00953668" w:rsidRDefault="00927470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陈晋蓉</w:t>
            </w:r>
          </w:p>
        </w:tc>
        <w:tc>
          <w:tcPr>
            <w:tcW w:w="4110" w:type="dxa"/>
            <w:gridSpan w:val="2"/>
            <w:vAlign w:val="center"/>
          </w:tcPr>
          <w:p w:rsidR="00953668" w:rsidRDefault="00927470">
            <w:pPr>
              <w:spacing w:line="400" w:lineRule="exact"/>
              <w:ind w:firstLineChars="50" w:firstLine="100"/>
              <w:outlineLvl w:val="0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清华大学经济管理学院 兼职教授</w:t>
            </w:r>
          </w:p>
        </w:tc>
        <w:tc>
          <w:tcPr>
            <w:tcW w:w="993" w:type="dxa"/>
            <w:vAlign w:val="center"/>
          </w:tcPr>
          <w:p w:rsidR="00953668" w:rsidRDefault="00927470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贺正生</w:t>
            </w:r>
          </w:p>
        </w:tc>
        <w:tc>
          <w:tcPr>
            <w:tcW w:w="3828" w:type="dxa"/>
            <w:vAlign w:val="center"/>
          </w:tcPr>
          <w:p w:rsidR="00953668" w:rsidRDefault="00927470">
            <w:pPr>
              <w:spacing w:line="400" w:lineRule="exact"/>
              <w:outlineLvl w:val="0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宁波康强电子股份有限公司  独立董事</w:t>
            </w:r>
          </w:p>
        </w:tc>
      </w:tr>
      <w:tr w:rsidR="00953668">
        <w:tc>
          <w:tcPr>
            <w:tcW w:w="958" w:type="dxa"/>
            <w:vAlign w:val="center"/>
          </w:tcPr>
          <w:p w:rsidR="00953668" w:rsidRDefault="00927470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邹广文</w:t>
            </w:r>
          </w:p>
        </w:tc>
        <w:tc>
          <w:tcPr>
            <w:tcW w:w="4110" w:type="dxa"/>
            <w:gridSpan w:val="2"/>
            <w:vAlign w:val="center"/>
          </w:tcPr>
          <w:p w:rsidR="00953668" w:rsidRDefault="00927470">
            <w:pPr>
              <w:spacing w:line="400" w:lineRule="exact"/>
              <w:ind w:firstLineChars="50" w:firstLine="100"/>
              <w:outlineLvl w:val="0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清华大学人文社科学院哲学系 教授</w:t>
            </w:r>
          </w:p>
        </w:tc>
        <w:tc>
          <w:tcPr>
            <w:tcW w:w="993" w:type="dxa"/>
            <w:vAlign w:val="center"/>
          </w:tcPr>
          <w:p w:rsidR="00953668" w:rsidRDefault="00927470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 xml:space="preserve">王一鸣    </w:t>
            </w:r>
          </w:p>
        </w:tc>
        <w:tc>
          <w:tcPr>
            <w:tcW w:w="3828" w:type="dxa"/>
            <w:vAlign w:val="center"/>
          </w:tcPr>
          <w:p w:rsidR="00953668" w:rsidRDefault="00927470">
            <w:pPr>
              <w:spacing w:line="400" w:lineRule="exact"/>
              <w:outlineLvl w:val="0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国家发改委 副秘书长</w:t>
            </w:r>
          </w:p>
        </w:tc>
      </w:tr>
      <w:tr w:rsidR="00953668">
        <w:tc>
          <w:tcPr>
            <w:tcW w:w="958" w:type="dxa"/>
            <w:vAlign w:val="center"/>
          </w:tcPr>
          <w:p w:rsidR="00953668" w:rsidRDefault="00927470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......</w:t>
            </w:r>
          </w:p>
        </w:tc>
        <w:tc>
          <w:tcPr>
            <w:tcW w:w="4110" w:type="dxa"/>
            <w:gridSpan w:val="2"/>
            <w:vAlign w:val="center"/>
          </w:tcPr>
          <w:p w:rsidR="00953668" w:rsidRDefault="00953668">
            <w:pPr>
              <w:spacing w:line="400" w:lineRule="exact"/>
              <w:ind w:firstLineChars="50" w:firstLine="100"/>
              <w:outlineLvl w:val="0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53668" w:rsidRDefault="00953668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953668" w:rsidRDefault="00953668">
            <w:pPr>
              <w:spacing w:line="400" w:lineRule="exact"/>
              <w:outlineLvl w:val="0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</w:p>
        </w:tc>
      </w:tr>
    </w:tbl>
    <w:p w:rsidR="00953668" w:rsidRDefault="00953668">
      <w:pPr>
        <w:ind w:leftChars="-270" w:left="-567"/>
        <w:rPr>
          <w:szCs w:val="21"/>
        </w:rPr>
      </w:pPr>
    </w:p>
    <w:p w:rsidR="00953668" w:rsidRDefault="00953668">
      <w:pPr>
        <w:ind w:leftChars="-270" w:left="-567"/>
        <w:rPr>
          <w:szCs w:val="21"/>
        </w:rPr>
      </w:pPr>
    </w:p>
    <w:p w:rsidR="00953668" w:rsidRDefault="00953668">
      <w:pPr>
        <w:ind w:leftChars="-270" w:left="-567"/>
        <w:rPr>
          <w:szCs w:val="21"/>
        </w:rPr>
      </w:pPr>
    </w:p>
    <w:p w:rsidR="00953668" w:rsidRDefault="00953668">
      <w:pPr>
        <w:ind w:leftChars="-270" w:left="-567"/>
        <w:rPr>
          <w:szCs w:val="21"/>
        </w:rPr>
      </w:pPr>
    </w:p>
    <w:p w:rsidR="00953668" w:rsidRDefault="00953668">
      <w:pPr>
        <w:ind w:leftChars="-270" w:left="-567"/>
        <w:rPr>
          <w:szCs w:val="21"/>
        </w:rPr>
      </w:pPr>
    </w:p>
    <w:p w:rsidR="00953668" w:rsidRDefault="00953668">
      <w:pPr>
        <w:ind w:leftChars="-270" w:left="-567"/>
        <w:rPr>
          <w:szCs w:val="21"/>
        </w:rPr>
      </w:pPr>
    </w:p>
    <w:p w:rsidR="00953668" w:rsidRDefault="00927470">
      <w:pPr>
        <w:ind w:leftChars="-270" w:left="-567" w:firstLineChars="58" w:firstLine="162"/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我们的同学</w:t>
      </w:r>
    </w:p>
    <w:p w:rsidR="00953668" w:rsidRDefault="00DE66DF">
      <w:pPr>
        <w:ind w:leftChars="-270" w:left="-567" w:firstLineChars="58" w:firstLine="162"/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sz w:val="28"/>
          <w:szCs w:val="28"/>
        </w:rPr>
        <w:pict>
          <v:rect id="_x0000_s1057" style="position:absolute;left:0;text-align:left;margin-left:161.05pt;margin-top:3.2pt;width:85.05pt;height:3.55pt;z-index:251689984" fillcolor="#c00000" stroked="f">
            <w10:anchorlock/>
          </v:rect>
        </w:pict>
      </w:r>
      <w:r>
        <w:rPr>
          <w:rFonts w:ascii="微软雅黑" w:eastAsia="微软雅黑" w:hAnsi="微软雅黑"/>
          <w:b/>
          <w:sz w:val="28"/>
          <w:szCs w:val="28"/>
        </w:rPr>
        <w:pict>
          <v:shape id="_x0000_s1056" type="#_x0000_t32" style="position:absolute;left:0;text-align:left;margin-left:-22.1pt;margin-top:5.45pt;width:448.5pt;height:0;z-index:251688960" o:connectortype="straight" strokecolor="#c00000">
            <w10:anchorlock/>
          </v:shape>
        </w:pict>
      </w:r>
    </w:p>
    <w:p w:rsidR="00953668" w:rsidRDefault="00927470">
      <w:pPr>
        <w:spacing w:line="360" w:lineRule="exact"/>
        <w:ind w:leftChars="-202" w:left="-422" w:rightChars="67" w:right="141" w:hanging="2"/>
        <w:outlineLvl w:val="0"/>
        <w:rPr>
          <w:szCs w:val="21"/>
        </w:rPr>
      </w:pPr>
      <w:r>
        <w:rPr>
          <w:rFonts w:ascii="微软雅黑" w:eastAsia="微软雅黑" w:hAnsi="微软雅黑" w:hint="eastAsia"/>
          <w:szCs w:val="21"/>
        </w:rPr>
        <w:t>它是一个舞台、汇聚了中国CEO中的佼佼者；它是一个窗口，了解新世界和新思想的窗口；当然，归根结底它是一个课堂，远离喧嚣后能静心聆听老师教诲的课堂。</w:t>
      </w:r>
    </w:p>
    <w:p w:rsidR="00953668" w:rsidRDefault="00927470">
      <w:pPr>
        <w:spacing w:line="360" w:lineRule="exact"/>
        <w:ind w:leftChars="-202" w:left="-424" w:rightChars="67" w:right="141" w:firstLineChars="202" w:firstLine="426"/>
        <w:jc w:val="right"/>
        <w:outlineLvl w:val="0"/>
        <w:rPr>
          <w:rFonts w:ascii="楷体" w:eastAsia="楷体" w:hAnsi="楷体"/>
          <w:b/>
          <w:szCs w:val="21"/>
        </w:rPr>
      </w:pPr>
      <w:r>
        <w:rPr>
          <w:rFonts w:ascii="楷体" w:eastAsia="楷体" w:hAnsi="楷体" w:hint="eastAsia"/>
          <w:b/>
          <w:szCs w:val="21"/>
        </w:rPr>
        <w:t>李晓红</w:t>
      </w:r>
    </w:p>
    <w:p w:rsidR="00953668" w:rsidRDefault="00927470">
      <w:pPr>
        <w:spacing w:line="360" w:lineRule="exact"/>
        <w:ind w:leftChars="-202" w:left="-424" w:rightChars="67" w:right="141" w:firstLineChars="202" w:firstLine="424"/>
        <w:jc w:val="right"/>
        <w:outlineLvl w:val="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中国恒天集团  董事长</w:t>
      </w:r>
    </w:p>
    <w:p w:rsidR="00953668" w:rsidRDefault="00953668">
      <w:pPr>
        <w:spacing w:line="360" w:lineRule="exact"/>
        <w:ind w:leftChars="-202" w:left="-424" w:firstLineChars="202" w:firstLine="426"/>
        <w:jc w:val="right"/>
        <w:outlineLvl w:val="0"/>
        <w:rPr>
          <w:b/>
          <w:szCs w:val="21"/>
        </w:rPr>
      </w:pPr>
    </w:p>
    <w:p w:rsidR="00953668" w:rsidRDefault="00927470">
      <w:pPr>
        <w:spacing w:line="360" w:lineRule="exact"/>
        <w:ind w:leftChars="-202" w:left="-422" w:rightChars="67" w:right="141" w:hanging="2"/>
        <w:jc w:val="left"/>
        <w:outlineLvl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通过北大企业CEO研修班的学习，用别人企业几十年的经验，通过教授精彩讲课，让我们在发展的路上少走一些旁路，用短的时间走过别人几十年的路程。</w:t>
      </w:r>
    </w:p>
    <w:p w:rsidR="00953668" w:rsidRDefault="00927470">
      <w:pPr>
        <w:spacing w:line="360" w:lineRule="exact"/>
        <w:ind w:leftChars="-202" w:left="-424" w:firstLineChars="202" w:firstLine="426"/>
        <w:jc w:val="right"/>
        <w:outlineLvl w:val="0"/>
        <w:rPr>
          <w:rFonts w:ascii="楷体" w:eastAsia="楷体" w:hAnsi="楷体"/>
          <w:b/>
          <w:szCs w:val="21"/>
        </w:rPr>
      </w:pPr>
      <w:r>
        <w:rPr>
          <w:rFonts w:ascii="楷体" w:eastAsia="楷体" w:hAnsi="楷体" w:hint="eastAsia"/>
          <w:b/>
          <w:szCs w:val="21"/>
        </w:rPr>
        <w:t>段文泉</w:t>
      </w:r>
    </w:p>
    <w:p w:rsidR="00953668" w:rsidRDefault="00927470">
      <w:pPr>
        <w:spacing w:line="360" w:lineRule="exact"/>
        <w:ind w:leftChars="-202" w:left="-424" w:firstLineChars="202" w:firstLine="424"/>
        <w:jc w:val="right"/>
        <w:outlineLvl w:val="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云南省能源投资集团 董事长</w:t>
      </w:r>
    </w:p>
    <w:p w:rsidR="00953668" w:rsidRDefault="00953668">
      <w:pPr>
        <w:spacing w:line="360" w:lineRule="exact"/>
        <w:ind w:leftChars="-202" w:left="-424" w:firstLineChars="202" w:firstLine="424"/>
        <w:jc w:val="left"/>
        <w:outlineLvl w:val="0"/>
        <w:rPr>
          <w:szCs w:val="21"/>
        </w:rPr>
      </w:pPr>
    </w:p>
    <w:p w:rsidR="00953668" w:rsidRDefault="00927470">
      <w:pPr>
        <w:spacing w:line="360" w:lineRule="exact"/>
        <w:ind w:leftChars="-202" w:left="-422" w:hanging="2"/>
        <w:jc w:val="left"/>
        <w:outlineLvl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来到北大企业CEO研修班学习，是我年过半百之后慎重选择。来到北大学习，认真地投入每一课堂，认真地享受校园生活和同学情谊。不同行业、年龄、背景的同学聚集在北大，大家拥有共同目标——成就一番事业。</w:t>
      </w:r>
    </w:p>
    <w:p w:rsidR="00953668" w:rsidRDefault="00927470">
      <w:pPr>
        <w:spacing w:line="360" w:lineRule="exact"/>
        <w:ind w:leftChars="-202" w:left="-424" w:firstLineChars="202" w:firstLine="426"/>
        <w:jc w:val="right"/>
        <w:outlineLvl w:val="0"/>
        <w:rPr>
          <w:rFonts w:ascii="楷体" w:eastAsia="楷体" w:hAnsi="楷体"/>
          <w:b/>
          <w:szCs w:val="21"/>
        </w:rPr>
      </w:pPr>
      <w:r>
        <w:rPr>
          <w:rFonts w:ascii="楷体" w:eastAsia="楷体" w:hAnsi="楷体" w:hint="eastAsia"/>
          <w:b/>
          <w:szCs w:val="21"/>
        </w:rPr>
        <w:t>佟振茂</w:t>
      </w:r>
    </w:p>
    <w:p w:rsidR="00953668" w:rsidRDefault="00927470">
      <w:pPr>
        <w:spacing w:line="360" w:lineRule="exact"/>
        <w:ind w:leftChars="-202" w:left="-424" w:firstLineChars="202" w:firstLine="424"/>
        <w:jc w:val="right"/>
        <w:outlineLvl w:val="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黑龙江东兴集团 董事长</w:t>
      </w:r>
    </w:p>
    <w:p w:rsidR="00953668" w:rsidRDefault="00953668">
      <w:pPr>
        <w:spacing w:line="360" w:lineRule="exact"/>
        <w:ind w:leftChars="-202" w:left="-424" w:firstLineChars="202" w:firstLine="424"/>
        <w:jc w:val="left"/>
        <w:outlineLvl w:val="0"/>
        <w:rPr>
          <w:szCs w:val="21"/>
        </w:rPr>
      </w:pPr>
    </w:p>
    <w:p w:rsidR="00953668" w:rsidRDefault="00927470">
      <w:pPr>
        <w:spacing w:line="360" w:lineRule="exact"/>
        <w:ind w:leftChars="-202" w:left="-422" w:hanging="2"/>
        <w:jc w:val="left"/>
        <w:outlineLvl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北大企业CEO研修班金融课程使我能够亲耳聆听国内外知名金融教师的真知灼见，并有机会近距离观察领先金融机构的实践与操作，从另一个层面打开了一扇学习的窗口。</w:t>
      </w:r>
    </w:p>
    <w:p w:rsidR="00953668" w:rsidRDefault="00927470">
      <w:pPr>
        <w:spacing w:line="360" w:lineRule="exact"/>
        <w:ind w:leftChars="-202" w:left="-424" w:firstLineChars="202" w:firstLine="426"/>
        <w:jc w:val="right"/>
        <w:outlineLvl w:val="0"/>
        <w:rPr>
          <w:rFonts w:ascii="楷体" w:eastAsia="楷体" w:hAnsi="楷体"/>
          <w:b/>
          <w:szCs w:val="21"/>
        </w:rPr>
      </w:pPr>
      <w:r>
        <w:rPr>
          <w:rFonts w:ascii="楷体" w:eastAsia="楷体" w:hAnsi="楷体" w:hint="eastAsia"/>
          <w:b/>
          <w:szCs w:val="21"/>
        </w:rPr>
        <w:t>薛  芳</w:t>
      </w:r>
    </w:p>
    <w:p w:rsidR="00953668" w:rsidRDefault="00927470">
      <w:pPr>
        <w:spacing w:line="360" w:lineRule="exact"/>
        <w:ind w:leftChars="-202" w:left="-424" w:firstLineChars="202" w:firstLine="424"/>
        <w:jc w:val="right"/>
        <w:outlineLvl w:val="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蒙牛集团  CFO</w:t>
      </w:r>
    </w:p>
    <w:p w:rsidR="00953668" w:rsidRDefault="00953668">
      <w:pPr>
        <w:pStyle w:val="2"/>
        <w:tabs>
          <w:tab w:val="left" w:pos="2520"/>
        </w:tabs>
        <w:spacing w:line="400" w:lineRule="exact"/>
        <w:ind w:leftChars="-202" w:left="-422" w:hanging="2"/>
        <w:rPr>
          <w:rFonts w:ascii="微软雅黑" w:eastAsia="微软雅黑" w:hAnsi="微软雅黑"/>
          <w:b/>
          <w:color w:val="C00000"/>
          <w:sz w:val="24"/>
          <w:szCs w:val="24"/>
        </w:rPr>
      </w:pPr>
    </w:p>
    <w:p w:rsidR="00953668" w:rsidRDefault="00953668">
      <w:pPr>
        <w:pStyle w:val="2"/>
        <w:tabs>
          <w:tab w:val="left" w:pos="2520"/>
        </w:tabs>
        <w:spacing w:line="400" w:lineRule="exact"/>
        <w:ind w:leftChars="-202" w:left="-422" w:hanging="2"/>
        <w:jc w:val="center"/>
        <w:rPr>
          <w:rFonts w:ascii="微软雅黑" w:eastAsia="微软雅黑" w:hAnsi="微软雅黑"/>
          <w:b/>
          <w:sz w:val="28"/>
          <w:szCs w:val="28"/>
        </w:rPr>
      </w:pPr>
    </w:p>
    <w:p w:rsidR="00953668" w:rsidRDefault="00927470">
      <w:pPr>
        <w:pStyle w:val="2"/>
        <w:tabs>
          <w:tab w:val="left" w:pos="2520"/>
        </w:tabs>
        <w:spacing w:line="400" w:lineRule="exact"/>
        <w:ind w:leftChars="-202" w:left="-422" w:hanging="2"/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部分学员企业</w:t>
      </w:r>
    </w:p>
    <w:p w:rsidR="00953668" w:rsidRDefault="00DE66DF">
      <w:pPr>
        <w:pStyle w:val="2"/>
        <w:tabs>
          <w:tab w:val="left" w:pos="2520"/>
        </w:tabs>
        <w:spacing w:line="400" w:lineRule="exact"/>
        <w:ind w:leftChars="-202" w:left="-422" w:hanging="2"/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sz w:val="28"/>
          <w:szCs w:val="28"/>
        </w:rPr>
        <w:lastRenderedPageBreak/>
        <w:pict>
          <v:rect id="_x0000_s1059" style="position:absolute;left:0;text-align:left;margin-left:162.2pt;margin-top:8.2pt;width:85.05pt;height:3.55pt;z-index:251692032" fillcolor="#c00000" stroked="f">
            <w10:anchorlock/>
          </v:rect>
        </w:pict>
      </w:r>
      <w:r>
        <w:rPr>
          <w:rFonts w:ascii="微软雅黑" w:eastAsia="微软雅黑" w:hAnsi="微软雅黑"/>
          <w:b/>
          <w:sz w:val="28"/>
          <w:szCs w:val="28"/>
        </w:rPr>
        <w:pict>
          <v:shape id="_x0000_s1058" type="#_x0000_t32" style="position:absolute;left:0;text-align:left;margin-left:-14.45pt;margin-top:11.6pt;width:448.5pt;height:0;z-index:251691008" o:connectortype="straight" strokecolor="#c00000">
            <w10:anchorlock/>
          </v:shape>
        </w:pict>
      </w:r>
    </w:p>
    <w:tbl>
      <w:tblPr>
        <w:tblStyle w:val="a6"/>
        <w:tblW w:w="8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2006"/>
        <w:gridCol w:w="2389"/>
        <w:gridCol w:w="1993"/>
      </w:tblGrid>
      <w:tr w:rsidR="00953668">
        <w:trPr>
          <w:trHeight w:hRule="exact" w:val="454"/>
        </w:trPr>
        <w:tc>
          <w:tcPr>
            <w:tcW w:w="2376" w:type="dxa"/>
            <w:vAlign w:val="center"/>
          </w:tcPr>
          <w:p w:rsidR="00953668" w:rsidRDefault="00927470">
            <w:pPr>
              <w:rPr>
                <w:rFonts w:ascii="微软雅黑" w:eastAsia="微软雅黑" w:hAnsi="微软雅黑"/>
                <w:b/>
                <w:color w:val="0070C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70C0"/>
                <w:kern w:val="0"/>
                <w:szCs w:val="21"/>
              </w:rPr>
              <w:t>中铁建设集团</w:t>
            </w:r>
          </w:p>
        </w:tc>
        <w:tc>
          <w:tcPr>
            <w:tcW w:w="2006" w:type="dxa"/>
            <w:vAlign w:val="center"/>
          </w:tcPr>
          <w:p w:rsidR="00953668" w:rsidRDefault="00927470">
            <w:pPr>
              <w:rPr>
                <w:rFonts w:ascii="微软雅黑" w:eastAsia="微软雅黑" w:hAnsi="微软雅黑"/>
                <w:b/>
                <w:color w:val="0070C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70C0"/>
                <w:kern w:val="0"/>
                <w:szCs w:val="21"/>
              </w:rPr>
              <w:t>蒙牛集团</w:t>
            </w:r>
          </w:p>
        </w:tc>
        <w:tc>
          <w:tcPr>
            <w:tcW w:w="2389" w:type="dxa"/>
            <w:vAlign w:val="center"/>
          </w:tcPr>
          <w:p w:rsidR="00953668" w:rsidRDefault="00927470">
            <w:pPr>
              <w:rPr>
                <w:rFonts w:ascii="微软雅黑" w:eastAsia="微软雅黑" w:hAnsi="微软雅黑"/>
                <w:b/>
                <w:color w:val="0070C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70C0"/>
                <w:kern w:val="0"/>
                <w:szCs w:val="21"/>
              </w:rPr>
              <w:t>东阿阿胶</w:t>
            </w:r>
          </w:p>
        </w:tc>
        <w:tc>
          <w:tcPr>
            <w:tcW w:w="1993" w:type="dxa"/>
            <w:vAlign w:val="center"/>
          </w:tcPr>
          <w:p w:rsidR="00953668" w:rsidRDefault="00927470">
            <w:pPr>
              <w:rPr>
                <w:rFonts w:ascii="微软雅黑" w:eastAsia="微软雅黑" w:hAnsi="微软雅黑"/>
                <w:b/>
                <w:color w:val="0070C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70C0"/>
                <w:kern w:val="0"/>
                <w:szCs w:val="21"/>
              </w:rPr>
              <w:t>新疆水利水电集团</w:t>
            </w:r>
          </w:p>
        </w:tc>
      </w:tr>
      <w:tr w:rsidR="00953668">
        <w:trPr>
          <w:trHeight w:hRule="exact" w:val="454"/>
        </w:trPr>
        <w:tc>
          <w:tcPr>
            <w:tcW w:w="2376" w:type="dxa"/>
            <w:vAlign w:val="center"/>
          </w:tcPr>
          <w:p w:rsidR="00953668" w:rsidRDefault="00927470">
            <w:pPr>
              <w:rPr>
                <w:rFonts w:ascii="微软雅黑" w:eastAsia="微软雅黑" w:hAnsi="微软雅黑"/>
                <w:b/>
                <w:color w:val="0070C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70C0"/>
                <w:kern w:val="0"/>
                <w:szCs w:val="21"/>
              </w:rPr>
              <w:t>九阳股份</w:t>
            </w:r>
          </w:p>
        </w:tc>
        <w:tc>
          <w:tcPr>
            <w:tcW w:w="2006" w:type="dxa"/>
            <w:vAlign w:val="center"/>
          </w:tcPr>
          <w:p w:rsidR="00953668" w:rsidRDefault="00927470">
            <w:pPr>
              <w:rPr>
                <w:rFonts w:ascii="微软雅黑" w:eastAsia="微软雅黑" w:hAnsi="微软雅黑"/>
                <w:b/>
                <w:color w:val="0070C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70C0"/>
                <w:kern w:val="0"/>
                <w:szCs w:val="21"/>
              </w:rPr>
              <w:t>中国商飞</w:t>
            </w:r>
          </w:p>
        </w:tc>
        <w:tc>
          <w:tcPr>
            <w:tcW w:w="2389" w:type="dxa"/>
            <w:vAlign w:val="center"/>
          </w:tcPr>
          <w:p w:rsidR="00953668" w:rsidRDefault="00927470">
            <w:pPr>
              <w:rPr>
                <w:rFonts w:ascii="微软雅黑" w:eastAsia="微软雅黑" w:hAnsi="微软雅黑"/>
                <w:b/>
                <w:color w:val="0070C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70C0"/>
                <w:kern w:val="0"/>
                <w:szCs w:val="21"/>
              </w:rPr>
              <w:t>深圳来宝高科股份</w:t>
            </w:r>
          </w:p>
        </w:tc>
        <w:tc>
          <w:tcPr>
            <w:tcW w:w="1993" w:type="dxa"/>
            <w:vAlign w:val="center"/>
          </w:tcPr>
          <w:p w:rsidR="00953668" w:rsidRDefault="00927470">
            <w:pPr>
              <w:rPr>
                <w:rFonts w:ascii="微软雅黑" w:eastAsia="微软雅黑" w:hAnsi="微软雅黑"/>
                <w:b/>
                <w:color w:val="0070C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70C0"/>
                <w:kern w:val="0"/>
                <w:szCs w:val="21"/>
              </w:rPr>
              <w:t>中国建设</w:t>
            </w:r>
          </w:p>
        </w:tc>
      </w:tr>
      <w:tr w:rsidR="00953668">
        <w:trPr>
          <w:trHeight w:hRule="exact" w:val="454"/>
        </w:trPr>
        <w:tc>
          <w:tcPr>
            <w:tcW w:w="2376" w:type="dxa"/>
            <w:vAlign w:val="center"/>
          </w:tcPr>
          <w:p w:rsidR="00953668" w:rsidRDefault="00927470">
            <w:pPr>
              <w:rPr>
                <w:rFonts w:ascii="微软雅黑" w:eastAsia="微软雅黑" w:hAnsi="微软雅黑"/>
                <w:b/>
                <w:color w:val="0070C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70C0"/>
                <w:kern w:val="0"/>
                <w:szCs w:val="21"/>
              </w:rPr>
              <w:t>凯得控股</w:t>
            </w:r>
          </w:p>
        </w:tc>
        <w:tc>
          <w:tcPr>
            <w:tcW w:w="2006" w:type="dxa"/>
            <w:vAlign w:val="center"/>
          </w:tcPr>
          <w:p w:rsidR="00953668" w:rsidRDefault="00927470">
            <w:pPr>
              <w:rPr>
                <w:rFonts w:ascii="微软雅黑" w:eastAsia="微软雅黑" w:hAnsi="微软雅黑"/>
                <w:b/>
                <w:color w:val="0070C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70C0"/>
                <w:kern w:val="0"/>
                <w:szCs w:val="21"/>
              </w:rPr>
              <w:t>和记黄埔</w:t>
            </w:r>
          </w:p>
        </w:tc>
        <w:tc>
          <w:tcPr>
            <w:tcW w:w="2389" w:type="dxa"/>
            <w:vAlign w:val="center"/>
          </w:tcPr>
          <w:p w:rsidR="00953668" w:rsidRDefault="00927470">
            <w:pPr>
              <w:rPr>
                <w:rFonts w:ascii="微软雅黑" w:eastAsia="微软雅黑" w:hAnsi="微软雅黑"/>
                <w:b/>
                <w:color w:val="0070C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70C0"/>
                <w:kern w:val="0"/>
                <w:szCs w:val="21"/>
              </w:rPr>
              <w:t>云南能源投资集团</w:t>
            </w:r>
          </w:p>
        </w:tc>
        <w:tc>
          <w:tcPr>
            <w:tcW w:w="1993" w:type="dxa"/>
            <w:vAlign w:val="center"/>
          </w:tcPr>
          <w:p w:rsidR="00953668" w:rsidRDefault="00927470">
            <w:pPr>
              <w:rPr>
                <w:rFonts w:ascii="微软雅黑" w:eastAsia="微软雅黑" w:hAnsi="微软雅黑"/>
                <w:b/>
                <w:color w:val="0070C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70C0"/>
                <w:kern w:val="0"/>
                <w:szCs w:val="21"/>
              </w:rPr>
              <w:t>包商银行</w:t>
            </w:r>
          </w:p>
        </w:tc>
      </w:tr>
      <w:tr w:rsidR="00953668">
        <w:trPr>
          <w:trHeight w:hRule="exact" w:val="454"/>
        </w:trPr>
        <w:tc>
          <w:tcPr>
            <w:tcW w:w="2376" w:type="dxa"/>
            <w:vAlign w:val="center"/>
          </w:tcPr>
          <w:p w:rsidR="00953668" w:rsidRDefault="00927470">
            <w:pPr>
              <w:rPr>
                <w:rFonts w:ascii="微软雅黑" w:eastAsia="微软雅黑" w:hAnsi="微软雅黑"/>
                <w:b/>
                <w:color w:val="0070C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70C0"/>
                <w:kern w:val="0"/>
                <w:szCs w:val="21"/>
              </w:rPr>
              <w:t>北京能源投资</w:t>
            </w:r>
          </w:p>
        </w:tc>
        <w:tc>
          <w:tcPr>
            <w:tcW w:w="2006" w:type="dxa"/>
            <w:vAlign w:val="center"/>
          </w:tcPr>
          <w:p w:rsidR="00953668" w:rsidRDefault="00927470">
            <w:pPr>
              <w:rPr>
                <w:rFonts w:ascii="微软雅黑" w:eastAsia="微软雅黑" w:hAnsi="微软雅黑"/>
                <w:b/>
                <w:color w:val="0070C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70C0"/>
                <w:kern w:val="0"/>
                <w:szCs w:val="21"/>
              </w:rPr>
              <w:t>中国民生银行</w:t>
            </w:r>
          </w:p>
        </w:tc>
        <w:tc>
          <w:tcPr>
            <w:tcW w:w="2389" w:type="dxa"/>
            <w:vAlign w:val="center"/>
          </w:tcPr>
          <w:p w:rsidR="00953668" w:rsidRDefault="00927470">
            <w:pPr>
              <w:rPr>
                <w:rFonts w:ascii="微软雅黑" w:eastAsia="微软雅黑" w:hAnsi="微软雅黑"/>
                <w:b/>
                <w:color w:val="0070C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70C0"/>
                <w:kern w:val="0"/>
                <w:szCs w:val="21"/>
              </w:rPr>
              <w:t>天地源股份</w:t>
            </w:r>
          </w:p>
        </w:tc>
        <w:tc>
          <w:tcPr>
            <w:tcW w:w="1993" w:type="dxa"/>
            <w:vAlign w:val="center"/>
          </w:tcPr>
          <w:p w:rsidR="00953668" w:rsidRDefault="00927470">
            <w:pPr>
              <w:rPr>
                <w:rFonts w:ascii="微软雅黑" w:eastAsia="微软雅黑" w:hAnsi="微软雅黑"/>
                <w:b/>
                <w:color w:val="0070C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70C0"/>
                <w:kern w:val="0"/>
                <w:szCs w:val="21"/>
              </w:rPr>
              <w:t>中国华电集团</w:t>
            </w:r>
          </w:p>
        </w:tc>
      </w:tr>
      <w:tr w:rsidR="00953668">
        <w:trPr>
          <w:trHeight w:hRule="exact" w:val="454"/>
        </w:trPr>
        <w:tc>
          <w:tcPr>
            <w:tcW w:w="2376" w:type="dxa"/>
            <w:vAlign w:val="center"/>
          </w:tcPr>
          <w:p w:rsidR="00953668" w:rsidRDefault="00927470">
            <w:pPr>
              <w:rPr>
                <w:rFonts w:ascii="微软雅黑" w:eastAsia="微软雅黑" w:hAnsi="微软雅黑"/>
                <w:b/>
                <w:color w:val="0070C0"/>
                <w:kern w:val="0"/>
                <w:szCs w:val="21"/>
              </w:rPr>
            </w:pPr>
            <w:r>
              <w:rPr>
                <w:rFonts w:ascii="微软雅黑" w:eastAsia="微软雅黑" w:hAnsi="微软雅黑"/>
                <w:b/>
                <w:color w:val="0070C0"/>
                <w:kern w:val="0"/>
                <w:szCs w:val="21"/>
              </w:rPr>
              <w:t>......</w:t>
            </w:r>
          </w:p>
        </w:tc>
        <w:tc>
          <w:tcPr>
            <w:tcW w:w="2006" w:type="dxa"/>
            <w:vAlign w:val="center"/>
          </w:tcPr>
          <w:p w:rsidR="00953668" w:rsidRDefault="00953668">
            <w:pPr>
              <w:rPr>
                <w:rFonts w:ascii="微软雅黑" w:eastAsia="微软雅黑" w:hAnsi="微软雅黑"/>
                <w:b/>
                <w:color w:val="0070C0"/>
                <w:kern w:val="0"/>
                <w:szCs w:val="21"/>
              </w:rPr>
            </w:pPr>
          </w:p>
        </w:tc>
        <w:tc>
          <w:tcPr>
            <w:tcW w:w="2389" w:type="dxa"/>
            <w:vAlign w:val="center"/>
          </w:tcPr>
          <w:p w:rsidR="00953668" w:rsidRDefault="00953668">
            <w:pPr>
              <w:rPr>
                <w:rFonts w:ascii="微软雅黑" w:eastAsia="微软雅黑" w:hAnsi="微软雅黑"/>
                <w:b/>
                <w:color w:val="0070C0"/>
                <w:kern w:val="0"/>
                <w:szCs w:val="21"/>
              </w:rPr>
            </w:pPr>
          </w:p>
        </w:tc>
        <w:tc>
          <w:tcPr>
            <w:tcW w:w="1993" w:type="dxa"/>
            <w:vAlign w:val="center"/>
          </w:tcPr>
          <w:p w:rsidR="00953668" w:rsidRDefault="00953668">
            <w:pPr>
              <w:rPr>
                <w:rFonts w:ascii="微软雅黑" w:eastAsia="微软雅黑" w:hAnsi="微软雅黑"/>
                <w:b/>
                <w:color w:val="0070C0"/>
                <w:kern w:val="0"/>
                <w:szCs w:val="21"/>
              </w:rPr>
            </w:pPr>
          </w:p>
        </w:tc>
      </w:tr>
    </w:tbl>
    <w:p w:rsidR="00953668" w:rsidRDefault="00953668">
      <w:pPr>
        <w:ind w:leftChars="-270" w:left="-567" w:firstLineChars="58" w:firstLine="139"/>
        <w:rPr>
          <w:rFonts w:ascii="微软雅黑" w:eastAsia="微软雅黑" w:hAnsi="微软雅黑"/>
          <w:b/>
          <w:sz w:val="24"/>
        </w:rPr>
      </w:pPr>
    </w:p>
    <w:p w:rsidR="00953668" w:rsidRDefault="00953668">
      <w:pPr>
        <w:ind w:leftChars="-270" w:left="-567" w:firstLineChars="58" w:firstLine="139"/>
        <w:rPr>
          <w:rFonts w:ascii="微软雅黑" w:eastAsia="微软雅黑" w:hAnsi="微软雅黑"/>
          <w:b/>
          <w:sz w:val="24"/>
        </w:rPr>
      </w:pPr>
    </w:p>
    <w:p w:rsidR="00953668" w:rsidRDefault="00953668"/>
    <w:p w:rsidR="00953668" w:rsidRDefault="00927470">
      <w:pPr>
        <w:ind w:leftChars="-270" w:left="-567" w:firstLineChars="58" w:firstLine="162"/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我们欢迎你</w:t>
      </w:r>
    </w:p>
    <w:p w:rsidR="00953668" w:rsidRDefault="00953668"/>
    <w:p w:rsidR="00953668" w:rsidRDefault="00DE66DF">
      <w:r>
        <w:pict>
          <v:rect id="_x0000_s1061" style="position:absolute;left:0;text-align:left;margin-left:165.8pt;margin-top:-5.3pt;width:85.05pt;height:3.55pt;z-index:251694080" fillcolor="#c00000" stroked="f">
            <w10:anchorlock/>
          </v:rect>
        </w:pict>
      </w:r>
      <w:r>
        <w:pict>
          <v:shape id="_x0000_s1060" type="#_x0000_t32" style="position:absolute;left:0;text-align:left;margin-left:-22.5pt;margin-top:-3.55pt;width:448.5pt;height:0;z-index:251693056" o:connectortype="straight" strokecolor="#c00000">
            <w10:anchorlock/>
          </v:shape>
        </w:pict>
      </w:r>
    </w:p>
    <w:p w:rsidR="00953668" w:rsidRDefault="00927470">
      <w:pPr>
        <w:spacing w:line="400" w:lineRule="exact"/>
        <w:ind w:leftChars="-203" w:left="-426"/>
        <w:outlineLvl w:val="0"/>
        <w:rPr>
          <w:rFonts w:ascii="微软雅黑" w:eastAsia="微软雅黑" w:hAnsi="微软雅黑"/>
          <w:b/>
          <w:color w:val="404040" w:themeColor="text1" w:themeTint="BF"/>
          <w:sz w:val="28"/>
          <w:szCs w:val="28"/>
        </w:rPr>
      </w:pPr>
      <w:r>
        <w:rPr>
          <w:rFonts w:ascii="微软雅黑" w:eastAsia="微软雅黑" w:hAnsi="微软雅黑" w:hint="eastAsia"/>
          <w:b/>
          <w:color w:val="404040" w:themeColor="text1" w:themeTint="BF"/>
          <w:sz w:val="28"/>
          <w:szCs w:val="28"/>
        </w:rPr>
        <w:t>招生对象</w:t>
      </w:r>
    </w:p>
    <w:p w:rsidR="00953668" w:rsidRDefault="00927470">
      <w:pPr>
        <w:spacing w:line="420" w:lineRule="exact"/>
        <w:ind w:leftChars="-202" w:left="-424"/>
        <w:outlineLvl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企业董事长、CEO、总经理等企业高管；银行、证券等金融机构的决策者及高级管理者； 上市公司和拟上市公司的高层管理者； 控股公司/集团公司高层管理人员； 各类从事实业、股权投资或投资管理的专业人士和高层管理者。</w:t>
      </w:r>
    </w:p>
    <w:p w:rsidR="00953668" w:rsidRDefault="00927470">
      <w:pPr>
        <w:spacing w:line="400" w:lineRule="exact"/>
        <w:ind w:leftChars="-202" w:left="-424" w:rightChars="87" w:right="183"/>
        <w:outlineLvl w:val="0"/>
        <w:rPr>
          <w:rFonts w:ascii="微软雅黑" w:eastAsia="微软雅黑" w:hAnsi="微软雅黑"/>
          <w:color w:val="404040" w:themeColor="text1" w:themeTint="BF"/>
          <w:szCs w:val="21"/>
        </w:rPr>
      </w:pPr>
      <w:r>
        <w:rPr>
          <w:rFonts w:ascii="微软雅黑" w:eastAsia="微软雅黑" w:hAnsi="微软雅黑" w:hint="eastAsia"/>
          <w:color w:val="404040" w:themeColor="text1" w:themeTint="BF"/>
          <w:szCs w:val="21"/>
        </w:rPr>
        <w:t>------------------------------------------------------------------------------------------------</w:t>
      </w:r>
    </w:p>
    <w:p w:rsidR="00953668" w:rsidRDefault="00927470">
      <w:pPr>
        <w:spacing w:line="400" w:lineRule="exact"/>
        <w:ind w:leftChars="-202" w:left="-424"/>
        <w:outlineLvl w:val="0"/>
        <w:rPr>
          <w:rFonts w:ascii="微软雅黑" w:eastAsia="微软雅黑" w:hAnsi="微软雅黑"/>
          <w:b/>
          <w:color w:val="404040" w:themeColor="text1" w:themeTint="BF"/>
          <w:sz w:val="28"/>
          <w:szCs w:val="28"/>
        </w:rPr>
      </w:pPr>
      <w:r>
        <w:rPr>
          <w:rFonts w:ascii="微软雅黑" w:eastAsia="微软雅黑" w:hAnsi="微软雅黑" w:hint="eastAsia"/>
          <w:b/>
          <w:color w:val="404040" w:themeColor="text1" w:themeTint="BF"/>
          <w:sz w:val="28"/>
          <w:szCs w:val="28"/>
        </w:rPr>
        <w:t>学习安排</w:t>
      </w:r>
    </w:p>
    <w:p w:rsidR="00953668" w:rsidRDefault="00927470">
      <w:pPr>
        <w:spacing w:line="400" w:lineRule="exact"/>
        <w:ind w:leftChars="-202" w:left="-424"/>
        <w:outlineLvl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学制一年，每月集中授课</w:t>
      </w:r>
      <w:r w:rsidR="0055138D">
        <w:rPr>
          <w:rFonts w:ascii="微软雅黑" w:eastAsia="微软雅黑" w:hAnsi="微软雅黑" w:hint="eastAsia"/>
          <w:szCs w:val="21"/>
        </w:rPr>
        <w:t>2-</w:t>
      </w:r>
      <w:r>
        <w:rPr>
          <w:rFonts w:ascii="微软雅黑" w:eastAsia="微软雅黑" w:hAnsi="微软雅黑" w:hint="eastAsia"/>
          <w:szCs w:val="21"/>
        </w:rPr>
        <w:t>3天</w:t>
      </w:r>
      <w:r w:rsidR="0055138D">
        <w:rPr>
          <w:rFonts w:ascii="微软雅黑" w:eastAsia="微软雅黑" w:hAnsi="微软雅黑" w:hint="eastAsia"/>
          <w:szCs w:val="21"/>
        </w:rPr>
        <w:t>。</w:t>
      </w:r>
    </w:p>
    <w:p w:rsidR="00953668" w:rsidRDefault="00927470">
      <w:pPr>
        <w:spacing w:line="400" w:lineRule="exact"/>
        <w:ind w:leftChars="-202" w:left="-424" w:rightChars="87" w:right="183"/>
        <w:outlineLvl w:val="0"/>
        <w:rPr>
          <w:rFonts w:ascii="微软雅黑" w:eastAsia="微软雅黑" w:hAnsi="微软雅黑"/>
          <w:color w:val="404040" w:themeColor="text1" w:themeTint="BF"/>
          <w:szCs w:val="21"/>
        </w:rPr>
      </w:pPr>
      <w:r>
        <w:rPr>
          <w:rFonts w:ascii="微软雅黑" w:eastAsia="微软雅黑" w:hAnsi="微软雅黑" w:hint="eastAsia"/>
          <w:color w:val="404040" w:themeColor="text1" w:themeTint="BF"/>
          <w:szCs w:val="21"/>
        </w:rPr>
        <w:t>------------------------------------------------------------------------------------------------</w:t>
      </w:r>
    </w:p>
    <w:p w:rsidR="00953668" w:rsidRDefault="00927470">
      <w:pPr>
        <w:spacing w:line="400" w:lineRule="exact"/>
        <w:ind w:leftChars="-202" w:left="-424"/>
        <w:outlineLvl w:val="0"/>
        <w:rPr>
          <w:rFonts w:ascii="微软雅黑" w:eastAsia="微软雅黑" w:hAnsi="微软雅黑"/>
          <w:b/>
          <w:color w:val="404040" w:themeColor="text1" w:themeTint="BF"/>
          <w:sz w:val="28"/>
          <w:szCs w:val="28"/>
        </w:rPr>
      </w:pPr>
      <w:r>
        <w:rPr>
          <w:rFonts w:ascii="微软雅黑" w:eastAsia="微软雅黑" w:hAnsi="微软雅黑" w:hint="eastAsia"/>
          <w:b/>
          <w:color w:val="404040" w:themeColor="text1" w:themeTint="BF"/>
          <w:sz w:val="28"/>
          <w:szCs w:val="28"/>
        </w:rPr>
        <w:t>学习费用</w:t>
      </w:r>
    </w:p>
    <w:p w:rsidR="00953668" w:rsidRDefault="00927470">
      <w:pPr>
        <w:spacing w:line="400" w:lineRule="exact"/>
        <w:ind w:leftChars="-202" w:left="-424"/>
        <w:outlineLvl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RMB 78000元/人（学员学习期间的食宿费、交通费自理）。</w:t>
      </w:r>
    </w:p>
    <w:p w:rsidR="00953668" w:rsidRDefault="00927470">
      <w:pPr>
        <w:spacing w:line="400" w:lineRule="exact"/>
        <w:ind w:leftChars="-202" w:left="-424" w:rightChars="87" w:right="183"/>
        <w:outlineLvl w:val="0"/>
        <w:rPr>
          <w:rFonts w:ascii="微软雅黑" w:eastAsia="微软雅黑" w:hAnsi="微软雅黑"/>
          <w:color w:val="404040" w:themeColor="text1" w:themeTint="BF"/>
          <w:szCs w:val="21"/>
        </w:rPr>
      </w:pPr>
      <w:r>
        <w:rPr>
          <w:rFonts w:ascii="微软雅黑" w:eastAsia="微软雅黑" w:hAnsi="微软雅黑" w:hint="eastAsia"/>
          <w:color w:val="404040" w:themeColor="text1" w:themeTint="BF"/>
          <w:szCs w:val="21"/>
        </w:rPr>
        <w:t>------------------------------------------------------------------------------------------------</w:t>
      </w:r>
    </w:p>
    <w:p w:rsidR="00953668" w:rsidRDefault="00927470">
      <w:pPr>
        <w:spacing w:line="400" w:lineRule="exact"/>
        <w:ind w:leftChars="-202" w:left="-424"/>
        <w:outlineLvl w:val="0"/>
        <w:rPr>
          <w:rFonts w:ascii="微软雅黑" w:eastAsia="微软雅黑" w:hAnsi="微软雅黑"/>
          <w:b/>
          <w:color w:val="404040" w:themeColor="text1" w:themeTint="BF"/>
          <w:sz w:val="28"/>
          <w:szCs w:val="28"/>
        </w:rPr>
      </w:pPr>
      <w:r>
        <w:rPr>
          <w:rFonts w:ascii="微软雅黑" w:eastAsia="微软雅黑" w:hAnsi="微软雅黑" w:hint="eastAsia"/>
          <w:b/>
          <w:color w:val="404040" w:themeColor="text1" w:themeTint="BF"/>
          <w:sz w:val="28"/>
          <w:szCs w:val="28"/>
        </w:rPr>
        <w:t>证书颁发</w:t>
      </w:r>
    </w:p>
    <w:p w:rsidR="00953668" w:rsidRDefault="00927470">
      <w:pPr>
        <w:spacing w:line="400" w:lineRule="exact"/>
        <w:ind w:leftChars="-202" w:left="-424"/>
        <w:outlineLvl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通过全部课程及论文答辩，将获得北大颁发的结业证书。证书统一编号，加盖北京大学钢印。</w:t>
      </w:r>
    </w:p>
    <w:p w:rsidR="00953668" w:rsidRDefault="00927470">
      <w:pPr>
        <w:spacing w:line="400" w:lineRule="exact"/>
        <w:ind w:leftChars="-202" w:left="-424" w:rightChars="87" w:right="183"/>
        <w:outlineLvl w:val="0"/>
        <w:rPr>
          <w:rFonts w:ascii="微软雅黑" w:eastAsia="微软雅黑" w:hAnsi="微软雅黑"/>
          <w:color w:val="404040" w:themeColor="text1" w:themeTint="BF"/>
          <w:szCs w:val="21"/>
        </w:rPr>
      </w:pPr>
      <w:r>
        <w:rPr>
          <w:rFonts w:ascii="微软雅黑" w:eastAsia="微软雅黑" w:hAnsi="微软雅黑" w:hint="eastAsia"/>
          <w:color w:val="404040" w:themeColor="text1" w:themeTint="BF"/>
          <w:szCs w:val="21"/>
        </w:rPr>
        <w:t>------------------------------------------------------------------------------------------------</w:t>
      </w:r>
    </w:p>
    <w:p w:rsidR="00953668" w:rsidRDefault="00927470">
      <w:pPr>
        <w:spacing w:line="400" w:lineRule="exact"/>
        <w:ind w:leftChars="-202" w:left="-424"/>
        <w:outlineLvl w:val="0"/>
        <w:rPr>
          <w:rFonts w:ascii="微软雅黑" w:eastAsia="微软雅黑" w:hAnsi="微软雅黑"/>
          <w:b/>
          <w:color w:val="404040" w:themeColor="text1" w:themeTint="BF"/>
          <w:sz w:val="28"/>
          <w:szCs w:val="28"/>
        </w:rPr>
      </w:pPr>
      <w:r>
        <w:rPr>
          <w:rFonts w:ascii="微软雅黑" w:eastAsia="微软雅黑" w:hAnsi="微软雅黑" w:hint="eastAsia"/>
          <w:b/>
          <w:color w:val="404040" w:themeColor="text1" w:themeTint="BF"/>
          <w:sz w:val="28"/>
          <w:szCs w:val="28"/>
        </w:rPr>
        <w:t>联系方式</w:t>
      </w:r>
    </w:p>
    <w:p w:rsidR="00953668" w:rsidRDefault="00EF77C7">
      <w:pPr>
        <w:spacing w:line="300" w:lineRule="exact"/>
        <w:ind w:leftChars="-202" w:left="-424"/>
        <w:outlineLvl w:val="0"/>
        <w:rPr>
          <w:rFonts w:ascii="微软雅黑" w:eastAsia="微软雅黑" w:hAnsi="微软雅黑"/>
          <w:szCs w:val="21"/>
        </w:rPr>
      </w:pPr>
      <w:r>
        <w:rPr>
          <w:rFonts w:hint="eastAsia"/>
          <w:b/>
          <w:bCs/>
        </w:rPr>
        <w:t>联系人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：陈老师、王老师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电话：</w:t>
      </w:r>
      <w:r>
        <w:rPr>
          <w:rFonts w:hint="eastAsia"/>
          <w:b/>
          <w:bCs/>
        </w:rPr>
        <w:t>010-59480917</w:t>
      </w:r>
    </w:p>
    <w:p w:rsidR="00953668" w:rsidRDefault="00953668">
      <w:pPr>
        <w:spacing w:line="300" w:lineRule="exact"/>
        <w:ind w:leftChars="-202" w:left="-424"/>
        <w:outlineLvl w:val="0"/>
        <w:rPr>
          <w:rFonts w:ascii="微软雅黑" w:eastAsia="微软雅黑" w:hAnsi="微软雅黑"/>
          <w:szCs w:val="21"/>
        </w:rPr>
      </w:pPr>
    </w:p>
    <w:p w:rsidR="00953668" w:rsidRDefault="00953668">
      <w:pPr>
        <w:spacing w:line="300" w:lineRule="exact"/>
        <w:ind w:leftChars="-202" w:left="-424"/>
        <w:outlineLvl w:val="0"/>
        <w:rPr>
          <w:rFonts w:ascii="微软雅黑" w:eastAsia="微软雅黑" w:hAnsi="微软雅黑" w:hint="eastAsia"/>
          <w:szCs w:val="21"/>
        </w:rPr>
      </w:pPr>
    </w:p>
    <w:p w:rsidR="00EF77C7" w:rsidRDefault="00EF77C7">
      <w:pPr>
        <w:spacing w:line="300" w:lineRule="exact"/>
        <w:ind w:leftChars="-202" w:left="-424"/>
        <w:outlineLvl w:val="0"/>
        <w:rPr>
          <w:rFonts w:ascii="微软雅黑" w:eastAsia="微软雅黑" w:hAnsi="微软雅黑" w:hint="eastAsia"/>
          <w:szCs w:val="21"/>
        </w:rPr>
      </w:pPr>
    </w:p>
    <w:p w:rsidR="00EF77C7" w:rsidRDefault="00EF77C7">
      <w:pPr>
        <w:spacing w:line="300" w:lineRule="exact"/>
        <w:ind w:leftChars="-202" w:left="-424"/>
        <w:outlineLvl w:val="0"/>
        <w:rPr>
          <w:rFonts w:ascii="微软雅黑" w:eastAsia="微软雅黑" w:hAnsi="微软雅黑"/>
          <w:szCs w:val="21"/>
        </w:rPr>
      </w:pPr>
    </w:p>
    <w:p w:rsidR="00953668" w:rsidRDefault="00953668">
      <w:pPr>
        <w:spacing w:line="300" w:lineRule="exact"/>
        <w:ind w:leftChars="-202" w:left="-424"/>
        <w:outlineLvl w:val="0"/>
        <w:rPr>
          <w:rFonts w:ascii="微软雅黑" w:eastAsia="微软雅黑" w:hAnsi="微软雅黑"/>
          <w:szCs w:val="21"/>
        </w:rPr>
      </w:pPr>
    </w:p>
    <w:p w:rsidR="00953668" w:rsidRDefault="00953668">
      <w:pPr>
        <w:spacing w:line="300" w:lineRule="exact"/>
        <w:outlineLvl w:val="0"/>
        <w:rPr>
          <w:rFonts w:ascii="微软雅黑" w:eastAsia="微软雅黑" w:hAnsi="微软雅黑"/>
          <w:szCs w:val="21"/>
        </w:rPr>
      </w:pPr>
    </w:p>
    <w:p w:rsidR="00953668" w:rsidRDefault="00927470">
      <w:pPr>
        <w:spacing w:line="360" w:lineRule="exact"/>
        <w:ind w:leftChars="-270" w:left="-567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lastRenderedPageBreak/>
        <w:t>学员报名表</w:t>
      </w:r>
    </w:p>
    <w:p w:rsidR="00953668" w:rsidRDefault="00953668">
      <w:pPr>
        <w:spacing w:line="360" w:lineRule="exact"/>
        <w:ind w:leftChars="-270" w:left="-567"/>
        <w:jc w:val="center"/>
        <w:rPr>
          <w:rFonts w:ascii="宋体" w:hAnsi="宋体"/>
          <w:b/>
          <w:sz w:val="36"/>
          <w:szCs w:val="36"/>
        </w:rPr>
      </w:pPr>
    </w:p>
    <w:tbl>
      <w:tblPr>
        <w:tblpPr w:leftFromText="180" w:rightFromText="180" w:vertAnchor="text" w:horzAnchor="margin" w:tblpXSpec="center" w:tblpY="76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709"/>
        <w:gridCol w:w="1842"/>
        <w:gridCol w:w="284"/>
        <w:gridCol w:w="850"/>
        <w:gridCol w:w="1701"/>
        <w:gridCol w:w="426"/>
        <w:gridCol w:w="708"/>
        <w:gridCol w:w="1560"/>
      </w:tblGrid>
      <w:tr w:rsidR="00953668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68" w:rsidRDefault="00927470">
            <w:r>
              <w:rPr>
                <w:rFonts w:ascii="宋体" w:hAnsi="宋体" w:hint="eastAsia"/>
                <w:szCs w:val="21"/>
              </w:rPr>
              <w:t>所报班级</w:t>
            </w: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68" w:rsidRDefault="00953668"/>
        </w:tc>
      </w:tr>
      <w:tr w:rsidR="00953668">
        <w:trPr>
          <w:trHeight w:val="454"/>
        </w:trPr>
        <w:tc>
          <w:tcPr>
            <w:tcW w:w="96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53668" w:rsidRDefault="0092747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个人资料</w:t>
            </w:r>
          </w:p>
        </w:tc>
      </w:tr>
      <w:tr w:rsidR="00953668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68" w:rsidRDefault="00927470"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68" w:rsidRDefault="00953668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68" w:rsidRDefault="009274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英文名</w:t>
            </w:r>
          </w:p>
          <w:p w:rsidR="00953668" w:rsidRDefault="00927470">
            <w:pPr>
              <w:jc w:val="center"/>
            </w:pPr>
            <w:r>
              <w:rPr>
                <w:rFonts w:hint="eastAsia"/>
                <w:szCs w:val="21"/>
              </w:rPr>
              <w:t>（如有）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68" w:rsidRDefault="00953668"/>
        </w:tc>
      </w:tr>
      <w:tr w:rsidR="00953668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68" w:rsidRDefault="00927470">
            <w:r>
              <w:rPr>
                <w:rFonts w:hint="eastAsia"/>
                <w:szCs w:val="21"/>
              </w:rPr>
              <w:t>身份证件种类</w:t>
            </w: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668" w:rsidRDefault="00DE66DF">
            <w:r>
              <w:pict>
                <v:rect id="Rectangle 7" o:spid="_x0000_s1063" style="position:absolute;left:0;text-align:left;margin-left:46.45pt;margin-top:3.9pt;width:9pt;height:8.25pt;z-index:251698176;mso-position-horizontal-relative:text;mso-position-vertical-relative:text" filled="f" fillcolor="black"/>
              </w:pict>
            </w:r>
            <w:r>
              <w:pict>
                <v:rect id="_x0000_s1064" style="position:absolute;left:0;text-align:left;margin-left:250.55pt;margin-top:3.25pt;width:9pt;height:8.25pt;z-index:251699200;mso-position-horizontal-relative:text;mso-position-vertical-relative:text" filled="f" fillcolor="black"/>
              </w:pict>
            </w:r>
            <w:r>
              <w:pict>
                <v:rect id="_x0000_s1065" style="position:absolute;left:0;text-align:left;margin-left:119.5pt;margin-top:3.9pt;width:9pt;height:8.25pt;z-index:251700224;mso-position-horizontal-relative:text;mso-position-vertical-relative:text" filled="f" fillcolor="black"/>
              </w:pict>
            </w:r>
            <w:r w:rsidR="00927470">
              <w:rPr>
                <w:szCs w:val="21"/>
              </w:rPr>
              <w:t xml:space="preserve">           </w:t>
            </w:r>
            <w:r w:rsidR="00927470">
              <w:rPr>
                <w:rFonts w:hint="eastAsia"/>
                <w:szCs w:val="21"/>
              </w:rPr>
              <w:t>身份证</w:t>
            </w:r>
            <w:r w:rsidR="00927470">
              <w:rPr>
                <w:szCs w:val="21"/>
              </w:rPr>
              <w:t xml:space="preserve">        </w:t>
            </w:r>
            <w:r w:rsidR="00927470">
              <w:rPr>
                <w:rFonts w:hint="eastAsia"/>
                <w:szCs w:val="21"/>
              </w:rPr>
              <w:t>港澳台地区身份证</w:t>
            </w:r>
            <w:r w:rsidR="00927470">
              <w:rPr>
                <w:szCs w:val="21"/>
              </w:rPr>
              <w:t xml:space="preserve">         </w:t>
            </w:r>
            <w:r w:rsidR="00927470">
              <w:rPr>
                <w:rFonts w:hint="eastAsia"/>
                <w:szCs w:val="21"/>
              </w:rPr>
              <w:t>外籍护照</w:t>
            </w:r>
          </w:p>
        </w:tc>
      </w:tr>
      <w:tr w:rsidR="00953668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68" w:rsidRDefault="00927470">
            <w:r>
              <w:rPr>
                <w:rFonts w:hint="eastAsia"/>
                <w:szCs w:val="21"/>
              </w:rPr>
              <w:t>证件号码</w:t>
            </w: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68" w:rsidRDefault="00953668"/>
        </w:tc>
      </w:tr>
      <w:tr w:rsidR="00953668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68" w:rsidRDefault="00927470"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68" w:rsidRDefault="00953668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68" w:rsidRDefault="00927470">
            <w:r>
              <w:rPr>
                <w:rFonts w:hint="eastAsia"/>
                <w:szCs w:val="21"/>
              </w:rPr>
              <w:t>国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籍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68" w:rsidRDefault="00953668"/>
        </w:tc>
      </w:tr>
      <w:tr w:rsidR="00953668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68" w:rsidRDefault="00927470"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68" w:rsidRDefault="00927470"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68" w:rsidRDefault="00927470">
            <w:r>
              <w:rPr>
                <w:rFonts w:hint="eastAsia"/>
                <w:szCs w:val="21"/>
              </w:rPr>
              <w:t>出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生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地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68" w:rsidRDefault="00927470"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省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直辖市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市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县</w:t>
            </w:r>
          </w:p>
        </w:tc>
      </w:tr>
      <w:tr w:rsidR="00953668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68" w:rsidRDefault="00927470">
            <w:r>
              <w:rPr>
                <w:rFonts w:hint="eastAsia"/>
                <w:szCs w:val="21"/>
              </w:rPr>
              <w:t>籍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68" w:rsidRDefault="00927470"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省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直辖市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68" w:rsidRDefault="00927470"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68" w:rsidRDefault="00953668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68" w:rsidRDefault="00927470"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68" w:rsidRDefault="00953668"/>
        </w:tc>
      </w:tr>
      <w:tr w:rsidR="00953668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68" w:rsidRDefault="00927470">
            <w:r>
              <w:rPr>
                <w:rFonts w:hint="eastAsia"/>
                <w:szCs w:val="21"/>
              </w:rPr>
              <w:t>办公地址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68" w:rsidRDefault="00953668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68" w:rsidRDefault="00927470">
            <w:r>
              <w:rPr>
                <w:rFonts w:hint="eastAsia"/>
                <w:szCs w:val="21"/>
              </w:rPr>
              <w:t>邮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68" w:rsidRDefault="00953668"/>
        </w:tc>
      </w:tr>
      <w:tr w:rsidR="00953668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68" w:rsidRDefault="00927470">
            <w:r>
              <w:rPr>
                <w:rFonts w:hint="eastAsia"/>
                <w:szCs w:val="21"/>
              </w:rPr>
              <w:t>手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68" w:rsidRDefault="00953668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68" w:rsidRDefault="00927470">
            <w:r>
              <w:rPr>
                <w:rFonts w:hint="eastAsia"/>
                <w:szCs w:val="21"/>
              </w:rPr>
              <w:t>办公电话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68" w:rsidRDefault="00953668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68" w:rsidRDefault="00927470">
            <w:r>
              <w:rPr>
                <w:rFonts w:hint="eastAsia"/>
                <w:szCs w:val="21"/>
              </w:rPr>
              <w:t>办公传真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68" w:rsidRDefault="00953668"/>
        </w:tc>
      </w:tr>
      <w:tr w:rsidR="00953668">
        <w:trPr>
          <w:trHeight w:val="454"/>
        </w:trPr>
        <w:tc>
          <w:tcPr>
            <w:tcW w:w="96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53668" w:rsidRDefault="00927470">
            <w:pPr>
              <w:jc w:val="center"/>
            </w:pPr>
            <w:r>
              <w:rPr>
                <w:rFonts w:hint="eastAsia"/>
                <w:b/>
                <w:sz w:val="24"/>
              </w:rPr>
              <w:t>工作背景</w:t>
            </w:r>
          </w:p>
        </w:tc>
      </w:tr>
      <w:tr w:rsidR="00953668">
        <w:trPr>
          <w:trHeight w:val="454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68" w:rsidRDefault="00927470">
            <w:r>
              <w:rPr>
                <w:rFonts w:hint="eastAsia"/>
                <w:szCs w:val="21"/>
              </w:rPr>
              <w:t>全职工作时间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68" w:rsidRDefault="00927470">
            <w:pPr>
              <w:jc w:val="right"/>
            </w:pP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68" w:rsidRDefault="00927470">
            <w:r>
              <w:rPr>
                <w:rFonts w:hint="eastAsia"/>
                <w:szCs w:val="21"/>
              </w:rPr>
              <w:t>担任管理工作时间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68" w:rsidRDefault="00927470">
            <w:pPr>
              <w:jc w:val="right"/>
            </w:pP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</w:tr>
      <w:tr w:rsidR="00953668">
        <w:trPr>
          <w:trHeight w:val="454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68" w:rsidRDefault="00927470">
            <w:r>
              <w:rPr>
                <w:rFonts w:hint="eastAsia"/>
                <w:szCs w:val="21"/>
              </w:rPr>
              <w:t>目前工作单位名称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68" w:rsidRDefault="00953668"/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68" w:rsidRDefault="00927470">
            <w:r>
              <w:rPr>
                <w:rFonts w:hint="eastAsia"/>
                <w:szCs w:val="21"/>
              </w:rPr>
              <w:t>单位网址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68" w:rsidRDefault="00953668"/>
        </w:tc>
      </w:tr>
      <w:tr w:rsidR="00953668">
        <w:trPr>
          <w:trHeight w:val="454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68" w:rsidRDefault="00927470">
            <w:r>
              <w:rPr>
                <w:rFonts w:hint="eastAsia"/>
                <w:szCs w:val="21"/>
              </w:rPr>
              <w:t>现任职务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68" w:rsidRDefault="00953668"/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68" w:rsidRDefault="00927470">
            <w:r>
              <w:rPr>
                <w:rFonts w:hint="eastAsia"/>
                <w:szCs w:val="21"/>
              </w:rPr>
              <w:t>技术职称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68" w:rsidRDefault="00953668"/>
        </w:tc>
      </w:tr>
      <w:tr w:rsidR="00953668">
        <w:trPr>
          <w:trHeight w:val="454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68" w:rsidRDefault="00927470">
            <w:r>
              <w:rPr>
                <w:rFonts w:hint="eastAsia"/>
                <w:szCs w:val="21"/>
              </w:rPr>
              <w:t>贵单位员工人数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68" w:rsidRDefault="00927470">
            <w:pPr>
              <w:jc w:val="right"/>
            </w:pPr>
            <w:r>
              <w:t xml:space="preserve">   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68" w:rsidRDefault="00927470">
            <w:r>
              <w:rPr>
                <w:rFonts w:hint="eastAsia"/>
                <w:szCs w:val="21"/>
              </w:rPr>
              <w:t>你管辖下的员工人数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68" w:rsidRDefault="00953668">
            <w:pPr>
              <w:jc w:val="right"/>
            </w:pPr>
          </w:p>
        </w:tc>
      </w:tr>
      <w:tr w:rsidR="00953668">
        <w:trPr>
          <w:trHeight w:val="454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68" w:rsidRDefault="00927470">
            <w:r>
              <w:rPr>
                <w:rFonts w:hint="eastAsia"/>
                <w:szCs w:val="21"/>
              </w:rPr>
              <w:t>贵单位上年度总资产</w:t>
            </w: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68" w:rsidRDefault="00927470">
            <w:pPr>
              <w:jc w:val="center"/>
            </w:pPr>
            <w:r>
              <w:rPr>
                <w:rFonts w:hint="eastAsia"/>
                <w:szCs w:val="21"/>
              </w:rPr>
              <w:t>（亿）人民币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美元</w:t>
            </w:r>
          </w:p>
        </w:tc>
      </w:tr>
      <w:tr w:rsidR="00953668">
        <w:trPr>
          <w:trHeight w:val="442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68" w:rsidRDefault="00927470">
            <w:r>
              <w:rPr>
                <w:rFonts w:hint="eastAsia"/>
                <w:szCs w:val="21"/>
              </w:rPr>
              <w:t>贵单位上年度净资产</w:t>
            </w: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68" w:rsidRDefault="00927470">
            <w:pPr>
              <w:jc w:val="center"/>
            </w:pPr>
            <w:r>
              <w:rPr>
                <w:rFonts w:hint="eastAsia"/>
                <w:szCs w:val="21"/>
              </w:rPr>
              <w:t>（亿）人民币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美元</w:t>
            </w:r>
          </w:p>
        </w:tc>
      </w:tr>
      <w:tr w:rsidR="00953668">
        <w:trPr>
          <w:trHeight w:val="454"/>
        </w:trPr>
        <w:tc>
          <w:tcPr>
            <w:tcW w:w="96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53668" w:rsidRDefault="00927470">
            <w:pPr>
              <w:jc w:val="center"/>
            </w:pPr>
            <w:r>
              <w:rPr>
                <w:rFonts w:hint="eastAsia"/>
                <w:b/>
                <w:sz w:val="24"/>
              </w:rPr>
              <w:t>学籍档案材料</w:t>
            </w:r>
          </w:p>
        </w:tc>
      </w:tr>
      <w:tr w:rsidR="00953668">
        <w:trPr>
          <w:trHeight w:val="397"/>
        </w:trPr>
        <w:tc>
          <w:tcPr>
            <w:tcW w:w="4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68" w:rsidRDefault="00927470">
            <w:r>
              <w:rPr>
                <w:rFonts w:hint="eastAsia"/>
              </w:rPr>
              <w:t>◆</w:t>
            </w:r>
            <w:r>
              <w:t xml:space="preserve"> 4</w:t>
            </w:r>
            <w:r>
              <w:rPr>
                <w:rFonts w:hint="eastAsia"/>
              </w:rPr>
              <w:t>张二寸蓝底近照</w:t>
            </w:r>
            <w:r>
              <w:t xml:space="preserve"> (</w:t>
            </w:r>
            <w:r>
              <w:rPr>
                <w:rFonts w:hint="eastAsia"/>
              </w:rPr>
              <w:t>电子版</w:t>
            </w:r>
            <w:r>
              <w:t xml:space="preserve">)  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68" w:rsidRDefault="00927470"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清晰的身份证复印件</w:t>
            </w:r>
          </w:p>
        </w:tc>
      </w:tr>
      <w:tr w:rsidR="00953668">
        <w:trPr>
          <w:trHeight w:val="397"/>
        </w:trPr>
        <w:tc>
          <w:tcPr>
            <w:tcW w:w="4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68" w:rsidRDefault="00927470"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报名申请表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68" w:rsidRDefault="00927470"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最高学历</w:t>
            </w:r>
            <w:r>
              <w:t xml:space="preserve"> </w:t>
            </w:r>
            <w:r>
              <w:rPr>
                <w:rFonts w:hint="eastAsia"/>
              </w:rPr>
              <w:t>、学位证书复印件</w:t>
            </w:r>
          </w:p>
        </w:tc>
      </w:tr>
      <w:tr w:rsidR="00953668">
        <w:trPr>
          <w:trHeight w:val="397"/>
        </w:trPr>
        <w:tc>
          <w:tcPr>
            <w:tcW w:w="4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68" w:rsidRDefault="00927470"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两张名片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68" w:rsidRDefault="00927470"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公司简介、营业执照副本复印件</w:t>
            </w:r>
          </w:p>
        </w:tc>
      </w:tr>
      <w:tr w:rsidR="00953668">
        <w:trPr>
          <w:trHeight w:val="397"/>
        </w:trPr>
        <w:tc>
          <w:tcPr>
            <w:tcW w:w="96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53668" w:rsidRDefault="0092747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请将申请表发回至：</w:t>
            </w:r>
          </w:p>
        </w:tc>
      </w:tr>
      <w:tr w:rsidR="00953668">
        <w:trPr>
          <w:trHeight w:val="2039"/>
        </w:trPr>
        <w:tc>
          <w:tcPr>
            <w:tcW w:w="96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68" w:rsidRDefault="00953668">
            <w:pPr>
              <w:spacing w:line="300" w:lineRule="exact"/>
              <w:rPr>
                <w:szCs w:val="21"/>
              </w:rPr>
            </w:pPr>
          </w:p>
          <w:p w:rsidR="00953668" w:rsidRDefault="00927470">
            <w:pPr>
              <w:spacing w:line="300" w:lineRule="exact"/>
              <w:rPr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4709160</wp:posOffset>
                  </wp:positionH>
                  <wp:positionV relativeFrom="paragraph">
                    <wp:posOffset>62230</wp:posOffset>
                  </wp:positionV>
                  <wp:extent cx="1268095" cy="1254125"/>
                  <wp:effectExtent l="0" t="0" r="0" b="0"/>
                  <wp:wrapNone/>
                  <wp:docPr id="2" name="图片 2" descr="logo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logo副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095" cy="1254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Cs w:val="21"/>
              </w:rPr>
              <w:t>北京大学</w:t>
            </w:r>
          </w:p>
          <w:p w:rsidR="00953668" w:rsidRDefault="00927470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联系人：</w:t>
            </w:r>
          </w:p>
          <w:p w:rsidR="00953668" w:rsidRDefault="00927470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话：</w:t>
            </w:r>
          </w:p>
          <w:p w:rsidR="00953668" w:rsidRDefault="00927470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传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真：</w:t>
            </w:r>
          </w:p>
          <w:p w:rsidR="00953668" w:rsidRDefault="00927470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本申请表为保密文件，仅供招生委员会使用</w:t>
            </w:r>
          </w:p>
        </w:tc>
      </w:tr>
    </w:tbl>
    <w:p w:rsidR="00953668" w:rsidRDefault="00927470">
      <w:pPr>
        <w:spacing w:line="560" w:lineRule="exact"/>
        <w:ind w:leftChars="-270" w:left="-567"/>
        <w:rPr>
          <w:szCs w:val="20"/>
        </w:rPr>
      </w:pPr>
      <w:r>
        <w:rPr>
          <w:szCs w:val="21"/>
        </w:rPr>
        <w:t xml:space="preserve">                                                                        </w:t>
      </w:r>
      <w:r>
        <w:rPr>
          <w:rFonts w:hint="eastAsia"/>
          <w:szCs w:val="21"/>
        </w:rPr>
        <w:t>本人签字：</w:t>
      </w:r>
      <w:r>
        <w:rPr>
          <w:szCs w:val="21"/>
        </w:rPr>
        <w:t xml:space="preserve"> </w:t>
      </w:r>
      <w:r>
        <w:rPr>
          <w:szCs w:val="21"/>
          <w:u w:val="single"/>
        </w:rPr>
        <w:t xml:space="preserve">               </w:t>
      </w:r>
      <w:bookmarkStart w:id="0" w:name="_GoBack"/>
      <w:bookmarkEnd w:id="0"/>
    </w:p>
    <w:sectPr w:rsidR="00953668" w:rsidSect="00953668">
      <w:headerReference w:type="default" r:id="rId13"/>
      <w:footerReference w:type="default" r:id="rId14"/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DF5" w:rsidRDefault="00E32DF5" w:rsidP="00953668">
      <w:r>
        <w:separator/>
      </w:r>
    </w:p>
  </w:endnote>
  <w:endnote w:type="continuationSeparator" w:id="0">
    <w:p w:rsidR="00E32DF5" w:rsidRDefault="00E32DF5" w:rsidP="00953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44216"/>
    </w:sdtPr>
    <w:sdtEndPr>
      <w:rPr>
        <w:rFonts w:ascii="微软雅黑" w:eastAsia="微软雅黑" w:hAnsi="微软雅黑"/>
        <w:sz w:val="21"/>
        <w:szCs w:val="21"/>
      </w:rPr>
    </w:sdtEndPr>
    <w:sdtContent>
      <w:p w:rsidR="00953668" w:rsidRDefault="00927470">
        <w:pPr>
          <w:pStyle w:val="a4"/>
          <w:jc w:val="right"/>
          <w:rPr>
            <w:rFonts w:ascii="微软雅黑" w:eastAsia="微软雅黑" w:hAnsi="微软雅黑"/>
            <w:sz w:val="21"/>
            <w:szCs w:val="21"/>
          </w:rPr>
        </w:pPr>
        <w:r>
          <w:rPr>
            <w:rFonts w:ascii="微软雅黑" w:eastAsia="微软雅黑" w:hAnsi="微软雅黑" w:hint="eastAsia"/>
            <w:sz w:val="21"/>
            <w:szCs w:val="21"/>
          </w:rPr>
          <w:t xml:space="preserve">PKU </w:t>
        </w:r>
        <w:r w:rsidR="00DE66DF">
          <w:rPr>
            <w:rFonts w:ascii="微软雅黑" w:eastAsia="微软雅黑" w:hAnsi="微软雅黑"/>
            <w:sz w:val="21"/>
            <w:szCs w:val="21"/>
          </w:rPr>
          <w:fldChar w:fldCharType="begin"/>
        </w:r>
        <w:r>
          <w:rPr>
            <w:rFonts w:ascii="微软雅黑" w:eastAsia="微软雅黑" w:hAnsi="微软雅黑"/>
            <w:sz w:val="21"/>
            <w:szCs w:val="21"/>
          </w:rPr>
          <w:instrText xml:space="preserve"> PAGE   \* MERGEFORMAT </w:instrText>
        </w:r>
        <w:r w:rsidR="00DE66DF">
          <w:rPr>
            <w:rFonts w:ascii="微软雅黑" w:eastAsia="微软雅黑" w:hAnsi="微软雅黑"/>
            <w:sz w:val="21"/>
            <w:szCs w:val="21"/>
          </w:rPr>
          <w:fldChar w:fldCharType="separate"/>
        </w:r>
        <w:r w:rsidR="00EF77C7" w:rsidRPr="00EF77C7">
          <w:rPr>
            <w:rFonts w:ascii="微软雅黑" w:eastAsia="微软雅黑" w:hAnsi="微软雅黑"/>
            <w:noProof/>
            <w:sz w:val="21"/>
            <w:szCs w:val="21"/>
            <w:lang w:val="zh-CN"/>
          </w:rPr>
          <w:t>8</w:t>
        </w:r>
        <w:r w:rsidR="00DE66DF">
          <w:rPr>
            <w:rFonts w:ascii="微软雅黑" w:eastAsia="微软雅黑" w:hAnsi="微软雅黑"/>
            <w:sz w:val="21"/>
            <w:szCs w:val="21"/>
          </w:rPr>
          <w:fldChar w:fldCharType="end"/>
        </w:r>
      </w:p>
    </w:sdtContent>
  </w:sdt>
  <w:p w:rsidR="00953668" w:rsidRDefault="0095366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DF5" w:rsidRDefault="00E32DF5" w:rsidP="00953668">
      <w:r>
        <w:separator/>
      </w:r>
    </w:p>
  </w:footnote>
  <w:footnote w:type="continuationSeparator" w:id="0">
    <w:p w:rsidR="00E32DF5" w:rsidRDefault="00E32DF5" w:rsidP="00953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668" w:rsidRDefault="00953668">
    <w:pPr>
      <w:pStyle w:val="a5"/>
      <w:pBdr>
        <w:bottom w:val="none" w:sz="0" w:space="0" w:color="auto"/>
      </w:pBdr>
    </w:pPr>
  </w:p>
  <w:p w:rsidR="00953668" w:rsidRDefault="00927470">
    <w:pPr>
      <w:pStyle w:val="a5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-278130</wp:posOffset>
          </wp:positionH>
          <wp:positionV relativeFrom="page">
            <wp:posOffset>135890</wp:posOffset>
          </wp:positionV>
          <wp:extent cx="1877695" cy="874395"/>
          <wp:effectExtent l="0" t="0" r="0" b="0"/>
          <wp:wrapNone/>
          <wp:docPr id="114" name="图片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" name="图片 0" descr="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7695" cy="87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22F44"/>
    <w:multiLevelType w:val="multilevel"/>
    <w:tmpl w:val="44B22F44"/>
    <w:lvl w:ilvl="0">
      <w:start w:val="1"/>
      <w:numFmt w:val="bullet"/>
      <w:lvlText w:val=""/>
      <w:lvlJc w:val="left"/>
      <w:pPr>
        <w:ind w:left="-4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41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83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67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09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93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1">
    <w:nsid w:val="72742BF2"/>
    <w:multiLevelType w:val="multilevel"/>
    <w:tmpl w:val="72742BF2"/>
    <w:lvl w:ilvl="0">
      <w:start w:val="1"/>
      <w:numFmt w:val="bullet"/>
      <w:lvlText w:val=""/>
      <w:lvlJc w:val="left"/>
      <w:pPr>
        <w:ind w:left="-5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41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83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5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67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09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51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93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35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0B58"/>
    <w:rsid w:val="000036C7"/>
    <w:rsid w:val="0003588C"/>
    <w:rsid w:val="00037B67"/>
    <w:rsid w:val="000A0043"/>
    <w:rsid w:val="000B1436"/>
    <w:rsid w:val="000C63A5"/>
    <w:rsid w:val="000F6F67"/>
    <w:rsid w:val="00120A9F"/>
    <w:rsid w:val="00154D54"/>
    <w:rsid w:val="001A1EEB"/>
    <w:rsid w:val="001D047A"/>
    <w:rsid w:val="001D1C1F"/>
    <w:rsid w:val="00202226"/>
    <w:rsid w:val="00207006"/>
    <w:rsid w:val="002200F7"/>
    <w:rsid w:val="00266C0E"/>
    <w:rsid w:val="002932B3"/>
    <w:rsid w:val="002A5347"/>
    <w:rsid w:val="002C55B9"/>
    <w:rsid w:val="002C5A75"/>
    <w:rsid w:val="002E65B8"/>
    <w:rsid w:val="002F1F79"/>
    <w:rsid w:val="00350967"/>
    <w:rsid w:val="003E15E5"/>
    <w:rsid w:val="004271A8"/>
    <w:rsid w:val="00441A02"/>
    <w:rsid w:val="00454B09"/>
    <w:rsid w:val="00474B44"/>
    <w:rsid w:val="004B601F"/>
    <w:rsid w:val="004D49EA"/>
    <w:rsid w:val="004F4F21"/>
    <w:rsid w:val="0055138D"/>
    <w:rsid w:val="00597DB6"/>
    <w:rsid w:val="005A7616"/>
    <w:rsid w:val="005B415C"/>
    <w:rsid w:val="005F3C88"/>
    <w:rsid w:val="00600B58"/>
    <w:rsid w:val="006523AB"/>
    <w:rsid w:val="00692BEF"/>
    <w:rsid w:val="006A3C67"/>
    <w:rsid w:val="007079C3"/>
    <w:rsid w:val="00763383"/>
    <w:rsid w:val="00794B29"/>
    <w:rsid w:val="007E2D60"/>
    <w:rsid w:val="007F76D9"/>
    <w:rsid w:val="00825646"/>
    <w:rsid w:val="0082592D"/>
    <w:rsid w:val="0083122A"/>
    <w:rsid w:val="00835F33"/>
    <w:rsid w:val="00853F65"/>
    <w:rsid w:val="00871CA7"/>
    <w:rsid w:val="008836CE"/>
    <w:rsid w:val="008A4740"/>
    <w:rsid w:val="008E7B11"/>
    <w:rsid w:val="0092732B"/>
    <w:rsid w:val="00927470"/>
    <w:rsid w:val="00953668"/>
    <w:rsid w:val="009B2858"/>
    <w:rsid w:val="009B41C2"/>
    <w:rsid w:val="009B4876"/>
    <w:rsid w:val="009C42F1"/>
    <w:rsid w:val="00A672A3"/>
    <w:rsid w:val="00A72E39"/>
    <w:rsid w:val="00A81B52"/>
    <w:rsid w:val="00AC221B"/>
    <w:rsid w:val="00B34DA9"/>
    <w:rsid w:val="00B6322C"/>
    <w:rsid w:val="00B828FA"/>
    <w:rsid w:val="00BA128F"/>
    <w:rsid w:val="00BD54CC"/>
    <w:rsid w:val="00BF3767"/>
    <w:rsid w:val="00BF63B4"/>
    <w:rsid w:val="00C16E6B"/>
    <w:rsid w:val="00C6099D"/>
    <w:rsid w:val="00C66049"/>
    <w:rsid w:val="00C93C8B"/>
    <w:rsid w:val="00CB2FC1"/>
    <w:rsid w:val="00CD6F48"/>
    <w:rsid w:val="00CE1DB9"/>
    <w:rsid w:val="00D274D3"/>
    <w:rsid w:val="00D35E27"/>
    <w:rsid w:val="00D648E0"/>
    <w:rsid w:val="00DE3135"/>
    <w:rsid w:val="00DE66DF"/>
    <w:rsid w:val="00E32DF5"/>
    <w:rsid w:val="00E4584F"/>
    <w:rsid w:val="00E8590C"/>
    <w:rsid w:val="00E90CCE"/>
    <w:rsid w:val="00E92587"/>
    <w:rsid w:val="00ED23E8"/>
    <w:rsid w:val="00ED6B71"/>
    <w:rsid w:val="00EE2BF5"/>
    <w:rsid w:val="00EF77C7"/>
    <w:rsid w:val="00F0746E"/>
    <w:rsid w:val="00F07A11"/>
    <w:rsid w:val="00F26256"/>
    <w:rsid w:val="00F44314"/>
    <w:rsid w:val="00F545FA"/>
    <w:rsid w:val="00F67DEF"/>
    <w:rsid w:val="00FA16CC"/>
    <w:rsid w:val="00FF342D"/>
    <w:rsid w:val="51EF7D4D"/>
    <w:rsid w:val="635107D5"/>
    <w:rsid w:val="73E3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  <o:rules v:ext="edit">
        <o:r id="V:Rule11" type="connector" idref="#_x0000_s1060"/>
        <o:r id="V:Rule12" type="connector" idref="#_x0000_s1056"/>
        <o:r id="V:Rule13" type="connector" idref="#_x0000_s1058"/>
        <o:r id="V:Rule14" type="connector" idref="#_x0000_s1026"/>
        <o:r id="V:Rule15" type="connector" idref="#_x0000_s1043"/>
        <o:r id="V:Rule16" type="connector" idref="#_x0000_s1046"/>
        <o:r id="V:Rule17" type="connector" idref="#_x0000_s1050"/>
        <o:r id="V:Rule18" type="connector" idref="#_x0000_s1048"/>
        <o:r id="V:Rule19" type="connector" idref="#_x0000_s1054"/>
        <o:r id="V:Rule20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Contemporary" w:semiHidden="0" w:uiPriority="0" w:unhideWhenUsed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6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9536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536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53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953668"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Contemporary"/>
    <w:basedOn w:val="a1"/>
    <w:qFormat/>
    <w:rsid w:val="00953668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character" w:customStyle="1" w:styleId="Char1">
    <w:name w:val="页眉 Char"/>
    <w:basedOn w:val="a0"/>
    <w:link w:val="a5"/>
    <w:uiPriority w:val="99"/>
    <w:qFormat/>
    <w:rsid w:val="0095366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5366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53668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953668"/>
    <w:pPr>
      <w:ind w:firstLineChars="200" w:firstLine="420"/>
    </w:pPr>
  </w:style>
  <w:style w:type="paragraph" w:customStyle="1" w:styleId="2">
    <w:name w:val="新小标题2"/>
    <w:basedOn w:val="a"/>
    <w:qFormat/>
    <w:rsid w:val="00953668"/>
    <w:pPr>
      <w:ind w:firstLine="1008"/>
    </w:pPr>
    <w:rPr>
      <w:rFonts w:ascii="隶书" w:eastAsia="隶书"/>
      <w:sz w:val="32"/>
      <w:szCs w:val="20"/>
    </w:rPr>
  </w:style>
  <w:style w:type="character" w:customStyle="1" w:styleId="135brush">
    <w:name w:val="135brush"/>
    <w:basedOn w:val="a0"/>
    <w:rsid w:val="0095366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3"/>
    <customShpInfo spid="_x0000_s1045"/>
    <customShpInfo spid="_x0000_s1026"/>
    <customShpInfo spid="_x0000_s1047"/>
    <customShpInfo spid="_x0000_s1046"/>
    <customShpInfo spid="_x0000_s1027"/>
    <customShpInfo spid="_x0000_s1028"/>
    <customShpInfo spid="_x0000_s1029"/>
    <customShpInfo spid="_x0000_s1049"/>
    <customShpInfo spid="_x0000_s1048"/>
    <customShpInfo spid="_x0000_s1051"/>
    <customShpInfo spid="_x0000_s1050"/>
    <customShpInfo spid="_x0000_s1053"/>
    <customShpInfo spid="_x0000_s1052"/>
    <customShpInfo spid="_x0000_s1062"/>
    <customShpInfo spid="_x0000_s1055"/>
    <customShpInfo spid="_x0000_s1054"/>
    <customShpInfo spid="_x0000_s1057"/>
    <customShpInfo spid="_x0000_s1056"/>
    <customShpInfo spid="_x0000_s1059"/>
    <customShpInfo spid="_x0000_s1058"/>
    <customShpInfo spid="_x0000_s1061"/>
    <customShpInfo spid="_x0000_s1060"/>
    <customShpInfo spid="_x0000_s1063"/>
    <customShpInfo spid="_x0000_s1064"/>
    <customShpInfo spid="_x0000_s106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C5D2A4-D2E8-4B41-B359-B210DD3E0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633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jiangxt</dc:creator>
  <cp:lastModifiedBy>Administrator</cp:lastModifiedBy>
  <cp:revision>43</cp:revision>
  <dcterms:created xsi:type="dcterms:W3CDTF">2016-06-22T02:30:00Z</dcterms:created>
  <dcterms:modified xsi:type="dcterms:W3CDTF">2017-05-24T05:26:00Z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